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423220">
      <w:pPr>
        <w:keepNext w:val="0"/>
        <w:keepLines w:val="0"/>
        <w:pageBreakBefore w:val="0"/>
        <w:widowControl w:val="0"/>
        <w:kinsoku/>
        <w:wordWrap/>
        <w:overflowPunct/>
        <w:topLinePunct w:val="0"/>
        <w:autoSpaceDE/>
        <w:autoSpaceDN/>
        <w:bidi w:val="0"/>
        <w:adjustRightInd/>
        <w:snapToGrid/>
        <w:spacing w:before="0" w:beforeLines="0" w:after="0" w:afterLines="100" w:line="408" w:lineRule="auto"/>
        <w:ind w:left="0" w:leftChars="0" w:right="0" w:rightChars="0" w:firstLine="0" w:firstLineChars="0"/>
        <w:jc w:val="center"/>
        <w:textAlignment w:val="auto"/>
      </w:pPr>
      <w:r>
        <w:rPr>
          <w:rFonts w:hint="eastAsia" w:ascii="黑体" w:hAnsi="黑体" w:eastAsia="黑体" w:cs="黑体"/>
          <w:b w:val="0"/>
          <w:bCs/>
          <w:sz w:val="32"/>
          <w:szCs w:val="32"/>
        </w:rPr>
        <w:t>目录</w:t>
      </w:r>
    </w:p>
    <w:p w14:paraId="480EE732">
      <w:pPr>
        <w:pStyle w:val="8"/>
        <w:tabs>
          <w:tab w:val="right" w:leader="dot" w:pos="8306"/>
        </w:tabs>
      </w:pPr>
      <w:r>
        <w:rPr>
          <w:rFonts w:ascii="黑体" w:hAnsi="黑体" w:eastAsia="黑体" w:cs="黑体"/>
          <w:b/>
          <w:kern w:val="0"/>
          <w:sz w:val="32"/>
          <w:szCs w:val="32"/>
          <w:lang w:val="zh-CN"/>
        </w:rPr>
        <w:fldChar w:fldCharType="begin"/>
      </w:r>
      <w:r>
        <w:rPr>
          <w:rFonts w:ascii="黑体" w:hAnsi="黑体" w:eastAsia="黑体" w:cs="黑体"/>
          <w:b/>
          <w:kern w:val="0"/>
          <w:sz w:val="32"/>
          <w:szCs w:val="32"/>
          <w:lang w:val="zh-CN"/>
        </w:rPr>
        <w:instrText xml:space="preserve">TOC \o "1-3" \h \u </w:instrText>
      </w:r>
      <w:r>
        <w:rPr>
          <w:rFonts w:ascii="黑体" w:hAnsi="黑体" w:eastAsia="黑体" w:cs="黑体"/>
          <w:b/>
          <w:kern w:val="0"/>
          <w:sz w:val="32"/>
          <w:szCs w:val="32"/>
          <w:lang w:val="zh-CN"/>
        </w:rPr>
        <w:fldChar w:fldCharType="separate"/>
      </w: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_Toc28408 </w:instrText>
      </w:r>
      <w:r>
        <w:rPr>
          <w:rFonts w:ascii="黑体" w:hAnsi="黑体" w:eastAsia="黑体" w:cs="黑体"/>
          <w:kern w:val="0"/>
          <w:szCs w:val="32"/>
          <w:lang w:val="zh-CN"/>
        </w:rPr>
        <w:fldChar w:fldCharType="separate"/>
      </w:r>
      <w:r>
        <w:rPr>
          <w:rFonts w:ascii="黑体" w:hAnsi="黑体" w:eastAsia="黑体" w:cs="黑体"/>
          <w:kern w:val="0"/>
          <w:szCs w:val="32"/>
          <w:lang w:val="zh-CN"/>
        </w:rPr>
        <w:t xml:space="preserve">1. </w:t>
      </w:r>
      <w:r>
        <w:rPr>
          <w:rFonts w:hint="eastAsia" w:ascii="黑体" w:hAnsi="黑体" w:eastAsia="黑体" w:cs="黑体"/>
          <w:kern w:val="0"/>
          <w:szCs w:val="32"/>
          <w:lang w:val="zh-CN"/>
        </w:rPr>
        <w:t>设计目的</w:t>
      </w:r>
      <w:r>
        <w:tab/>
      </w:r>
      <w:r>
        <w:fldChar w:fldCharType="begin"/>
      </w:r>
      <w:r>
        <w:instrText xml:space="preserve"> PAGEREF _Toc28408 \h </w:instrText>
      </w:r>
      <w:r>
        <w:fldChar w:fldCharType="separate"/>
      </w:r>
      <w:r>
        <w:t>1</w:t>
      </w:r>
      <w:r>
        <w:fldChar w:fldCharType="end"/>
      </w:r>
      <w:r>
        <w:rPr>
          <w:rFonts w:ascii="黑体" w:hAnsi="黑体" w:eastAsia="黑体" w:cs="黑体"/>
          <w:kern w:val="0"/>
          <w:szCs w:val="32"/>
          <w:lang w:val="zh-CN"/>
        </w:rPr>
        <w:fldChar w:fldCharType="end"/>
      </w:r>
    </w:p>
    <w:p w14:paraId="00425D89">
      <w:pPr>
        <w:pStyle w:val="8"/>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_Toc16529 </w:instrText>
      </w:r>
      <w:r>
        <w:rPr>
          <w:rFonts w:ascii="黑体" w:hAnsi="黑体" w:eastAsia="黑体" w:cs="黑体"/>
          <w:kern w:val="0"/>
          <w:szCs w:val="32"/>
          <w:lang w:val="zh-CN"/>
        </w:rPr>
        <w:fldChar w:fldCharType="separate"/>
      </w:r>
      <w:r>
        <w:rPr>
          <w:rFonts w:hint="eastAsia" w:ascii="黑体" w:hAnsi="黑体" w:eastAsia="黑体" w:cs="黑体"/>
          <w:kern w:val="0"/>
          <w:szCs w:val="32"/>
          <w:lang w:val="en-US" w:eastAsia="zh-CN"/>
        </w:rPr>
        <w:t>2.</w:t>
      </w:r>
      <w:r>
        <w:rPr>
          <w:rFonts w:hint="eastAsia" w:ascii="黑体" w:hAnsi="黑体" w:eastAsia="黑体" w:cs="黑体"/>
          <w:kern w:val="0"/>
          <w:szCs w:val="32"/>
          <w:lang w:val="zh-CN"/>
        </w:rPr>
        <w:t>需求分析</w:t>
      </w:r>
      <w:r>
        <w:tab/>
      </w:r>
      <w:r>
        <w:fldChar w:fldCharType="begin"/>
      </w:r>
      <w:r>
        <w:instrText xml:space="preserve"> PAGEREF _Toc16529 \h </w:instrText>
      </w:r>
      <w:r>
        <w:fldChar w:fldCharType="separate"/>
      </w:r>
      <w:r>
        <w:t>1</w:t>
      </w:r>
      <w:r>
        <w:fldChar w:fldCharType="end"/>
      </w:r>
      <w:r>
        <w:rPr>
          <w:rFonts w:ascii="黑体" w:hAnsi="黑体" w:eastAsia="黑体" w:cs="黑体"/>
          <w:kern w:val="0"/>
          <w:szCs w:val="32"/>
          <w:lang w:val="zh-CN"/>
        </w:rPr>
        <w:fldChar w:fldCharType="end"/>
      </w:r>
    </w:p>
    <w:p w14:paraId="5ED65E9C">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_Toc31999 </w:instrText>
      </w:r>
      <w:r>
        <w:rPr>
          <w:rFonts w:ascii="黑体" w:hAnsi="黑体" w:eastAsia="黑体" w:cs="黑体"/>
          <w:kern w:val="0"/>
          <w:szCs w:val="32"/>
          <w:lang w:val="zh-CN"/>
        </w:rPr>
        <w:fldChar w:fldCharType="separate"/>
      </w:r>
      <w:r>
        <w:rPr>
          <w:rFonts w:hint="eastAsia"/>
          <w:lang w:val="en-US" w:eastAsia="zh-CN"/>
        </w:rPr>
        <w:t>2.1 系统业务需求​</w:t>
      </w:r>
      <w:r>
        <w:tab/>
      </w:r>
      <w:r>
        <w:fldChar w:fldCharType="begin"/>
      </w:r>
      <w:r>
        <w:instrText xml:space="preserve"> PAGEREF _Toc31999 \h </w:instrText>
      </w:r>
      <w:r>
        <w:fldChar w:fldCharType="separate"/>
      </w:r>
      <w:r>
        <w:t>1</w:t>
      </w:r>
      <w:r>
        <w:fldChar w:fldCharType="end"/>
      </w:r>
      <w:r>
        <w:rPr>
          <w:rFonts w:ascii="黑体" w:hAnsi="黑体" w:eastAsia="黑体" w:cs="黑体"/>
          <w:kern w:val="0"/>
          <w:szCs w:val="32"/>
          <w:lang w:val="zh-CN"/>
        </w:rPr>
        <w:fldChar w:fldCharType="end"/>
      </w:r>
    </w:p>
    <w:p w14:paraId="53693A5D">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_Toc15863 </w:instrText>
      </w:r>
      <w:r>
        <w:rPr>
          <w:rFonts w:ascii="黑体" w:hAnsi="黑体" w:eastAsia="黑体" w:cs="黑体"/>
          <w:kern w:val="0"/>
          <w:szCs w:val="32"/>
          <w:lang w:val="zh-CN"/>
        </w:rPr>
        <w:fldChar w:fldCharType="separate"/>
      </w:r>
      <w:r>
        <w:rPr>
          <w:rFonts w:hint="eastAsia"/>
          <w:lang w:val="en-US" w:eastAsia="zh-CN"/>
        </w:rPr>
        <w:t>2.2</w:t>
      </w:r>
      <w:r>
        <w:t>核心业务实体识别与属性定义</w:t>
      </w:r>
      <w:r>
        <w:tab/>
      </w:r>
      <w:r>
        <w:fldChar w:fldCharType="begin"/>
      </w:r>
      <w:r>
        <w:instrText xml:space="preserve"> PAGEREF _Toc15863 \h </w:instrText>
      </w:r>
      <w:r>
        <w:fldChar w:fldCharType="separate"/>
      </w:r>
      <w:r>
        <w:t>2</w:t>
      </w:r>
      <w:r>
        <w:fldChar w:fldCharType="end"/>
      </w:r>
      <w:r>
        <w:rPr>
          <w:rFonts w:ascii="黑体" w:hAnsi="黑体" w:eastAsia="黑体" w:cs="黑体"/>
          <w:kern w:val="0"/>
          <w:szCs w:val="32"/>
          <w:lang w:val="zh-CN"/>
        </w:rPr>
        <w:fldChar w:fldCharType="end"/>
      </w:r>
    </w:p>
    <w:p w14:paraId="6D9507A5">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_Toc14966 </w:instrText>
      </w:r>
      <w:r>
        <w:rPr>
          <w:rFonts w:ascii="黑体" w:hAnsi="黑体" w:eastAsia="黑体" w:cs="黑体"/>
          <w:kern w:val="0"/>
          <w:szCs w:val="32"/>
          <w:lang w:val="zh-CN"/>
        </w:rPr>
        <w:fldChar w:fldCharType="separate"/>
      </w:r>
      <w:r>
        <w:rPr>
          <w:rFonts w:hint="eastAsia"/>
          <w:lang w:val="en-US" w:eastAsia="zh-CN"/>
        </w:rPr>
        <w:t>2.2.1</w:t>
      </w:r>
      <w:r>
        <w:rPr>
          <w:rFonts w:ascii="宋体" w:hAnsi="宋体" w:eastAsia="宋体" w:cs="宋体"/>
          <w:bCs/>
          <w:snapToGrid w:val="0"/>
          <w:kern w:val="0"/>
          <w:szCs w:val="21"/>
          <w:lang w:bidi="ar"/>
        </w:rPr>
        <w:t>部门</w:t>
      </w:r>
      <w:r>
        <w:rPr>
          <w:rFonts w:hint="eastAsia" w:cs="宋体"/>
          <w:bCs/>
          <w:snapToGrid w:val="0"/>
          <w:kern w:val="0"/>
          <w:szCs w:val="21"/>
          <w:lang w:val="en-US" w:eastAsia="zh-CN" w:bidi="ar"/>
        </w:rPr>
        <w:t>实体</w:t>
      </w:r>
      <w:r>
        <w:rPr>
          <w:rFonts w:hint="default" w:ascii="宋体" w:hAnsi="宋体" w:eastAsia="宋体" w:cs="宋体"/>
          <w:bCs/>
          <w:snapToGrid w:val="0"/>
          <w:kern w:val="0"/>
          <w:szCs w:val="21"/>
          <w:lang w:bidi="ar"/>
        </w:rPr>
        <w:t>：</w:t>
      </w:r>
      <w:r>
        <w:tab/>
      </w:r>
      <w:r>
        <w:fldChar w:fldCharType="begin"/>
      </w:r>
      <w:r>
        <w:instrText xml:space="preserve"> PAGEREF _Toc14966 \h </w:instrText>
      </w:r>
      <w:r>
        <w:fldChar w:fldCharType="separate"/>
      </w:r>
      <w:r>
        <w:t>2</w:t>
      </w:r>
      <w:r>
        <w:fldChar w:fldCharType="end"/>
      </w:r>
      <w:r>
        <w:rPr>
          <w:rFonts w:ascii="黑体" w:hAnsi="黑体" w:eastAsia="黑体" w:cs="黑体"/>
          <w:kern w:val="0"/>
          <w:szCs w:val="32"/>
          <w:lang w:val="zh-CN"/>
        </w:rPr>
        <w:fldChar w:fldCharType="end"/>
      </w:r>
    </w:p>
    <w:p w14:paraId="126C24F5">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_Toc24626 </w:instrText>
      </w:r>
      <w:r>
        <w:rPr>
          <w:rFonts w:ascii="黑体" w:hAnsi="黑体" w:eastAsia="黑体" w:cs="黑体"/>
          <w:kern w:val="0"/>
          <w:szCs w:val="32"/>
          <w:lang w:val="zh-CN"/>
        </w:rPr>
        <w:fldChar w:fldCharType="separate"/>
      </w:r>
      <w:r>
        <w:rPr>
          <w:rFonts w:hint="eastAsia"/>
          <w:lang w:val="en-US" w:eastAsia="zh-CN"/>
        </w:rPr>
        <w:t>2.2.2</w:t>
      </w:r>
      <w:r>
        <w:rPr>
          <w:rFonts w:hint="default" w:ascii="宋体" w:hAnsi="宋体" w:eastAsia="宋体" w:cs="宋体"/>
          <w:bCs/>
          <w:snapToGrid w:val="0"/>
          <w:kern w:val="0"/>
          <w:szCs w:val="21"/>
          <w:lang w:bidi="ar"/>
        </w:rPr>
        <w:t>岗位</w:t>
      </w:r>
      <w:r>
        <w:rPr>
          <w:rFonts w:hint="eastAsia" w:cs="宋体"/>
          <w:bCs/>
          <w:snapToGrid w:val="0"/>
          <w:kern w:val="0"/>
          <w:szCs w:val="21"/>
          <w:lang w:val="en-US" w:eastAsia="zh-CN" w:bidi="ar"/>
        </w:rPr>
        <w:t>实体：</w:t>
      </w:r>
      <w:r>
        <w:tab/>
      </w:r>
      <w:r>
        <w:fldChar w:fldCharType="begin"/>
      </w:r>
      <w:r>
        <w:instrText xml:space="preserve"> PAGEREF _Toc24626 \h </w:instrText>
      </w:r>
      <w:r>
        <w:fldChar w:fldCharType="separate"/>
      </w:r>
      <w:r>
        <w:t>2</w:t>
      </w:r>
      <w:r>
        <w:fldChar w:fldCharType="end"/>
      </w:r>
      <w:r>
        <w:rPr>
          <w:rFonts w:ascii="黑体" w:hAnsi="黑体" w:eastAsia="黑体" w:cs="黑体"/>
          <w:kern w:val="0"/>
          <w:szCs w:val="32"/>
          <w:lang w:val="zh-CN"/>
        </w:rPr>
        <w:fldChar w:fldCharType="end"/>
      </w:r>
    </w:p>
    <w:p w14:paraId="0D6C36D1">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_Toc20740 </w:instrText>
      </w:r>
      <w:r>
        <w:rPr>
          <w:rFonts w:ascii="黑体" w:hAnsi="黑体" w:eastAsia="黑体" w:cs="黑体"/>
          <w:kern w:val="0"/>
          <w:szCs w:val="32"/>
          <w:lang w:val="zh-CN"/>
        </w:rPr>
        <w:fldChar w:fldCharType="separate"/>
      </w:r>
      <w:r>
        <w:rPr>
          <w:rFonts w:hint="eastAsia"/>
          <w:lang w:val="en-US" w:eastAsia="zh-CN"/>
        </w:rPr>
        <w:t>2.2.3</w:t>
      </w:r>
      <w:r>
        <w:rPr>
          <w:rFonts w:hint="default"/>
        </w:rPr>
        <w:t>薪酬实体：</w:t>
      </w:r>
      <w:r>
        <w:tab/>
      </w:r>
      <w:r>
        <w:fldChar w:fldCharType="begin"/>
      </w:r>
      <w:r>
        <w:instrText xml:space="preserve"> PAGEREF _Toc20740 \h </w:instrText>
      </w:r>
      <w:r>
        <w:fldChar w:fldCharType="separate"/>
      </w:r>
      <w:r>
        <w:t>2</w:t>
      </w:r>
      <w:r>
        <w:fldChar w:fldCharType="end"/>
      </w:r>
      <w:r>
        <w:rPr>
          <w:rFonts w:ascii="黑体" w:hAnsi="黑体" w:eastAsia="黑体" w:cs="黑体"/>
          <w:kern w:val="0"/>
          <w:szCs w:val="32"/>
          <w:lang w:val="zh-CN"/>
        </w:rPr>
        <w:fldChar w:fldCharType="end"/>
      </w:r>
    </w:p>
    <w:p w14:paraId="1204C355">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_Toc32112 </w:instrText>
      </w:r>
      <w:r>
        <w:rPr>
          <w:rFonts w:ascii="黑体" w:hAnsi="黑体" w:eastAsia="黑体" w:cs="黑体"/>
          <w:kern w:val="0"/>
          <w:szCs w:val="32"/>
          <w:lang w:val="zh-CN"/>
        </w:rPr>
        <w:fldChar w:fldCharType="separate"/>
      </w:r>
      <w:r>
        <w:rPr>
          <w:rFonts w:hint="eastAsia"/>
          <w:lang w:val="en-US" w:eastAsia="zh-CN"/>
        </w:rPr>
        <w:t>2.2.4</w:t>
      </w:r>
      <w:r>
        <w:rPr>
          <w:rFonts w:hint="default" w:ascii="宋体" w:hAnsi="宋体" w:eastAsia="宋体" w:cs="宋体"/>
          <w:bCs/>
          <w:snapToGrid w:val="0"/>
          <w:kern w:val="0"/>
          <w:szCs w:val="21"/>
          <w:lang w:bidi="ar"/>
        </w:rPr>
        <w:t>员工实体：</w:t>
      </w:r>
      <w:r>
        <w:tab/>
      </w:r>
      <w:r>
        <w:fldChar w:fldCharType="begin"/>
      </w:r>
      <w:r>
        <w:instrText xml:space="preserve"> PAGEREF _Toc32112 \h </w:instrText>
      </w:r>
      <w:r>
        <w:fldChar w:fldCharType="separate"/>
      </w:r>
      <w:r>
        <w:t>3</w:t>
      </w:r>
      <w:r>
        <w:fldChar w:fldCharType="end"/>
      </w:r>
      <w:r>
        <w:rPr>
          <w:rFonts w:ascii="黑体" w:hAnsi="黑体" w:eastAsia="黑体" w:cs="黑体"/>
          <w:kern w:val="0"/>
          <w:szCs w:val="32"/>
          <w:lang w:val="zh-CN"/>
        </w:rPr>
        <w:fldChar w:fldCharType="end"/>
      </w:r>
    </w:p>
    <w:p w14:paraId="35E7C813">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_Toc19638 </w:instrText>
      </w:r>
      <w:r>
        <w:rPr>
          <w:rFonts w:ascii="黑体" w:hAnsi="黑体" w:eastAsia="黑体" w:cs="黑体"/>
          <w:kern w:val="0"/>
          <w:szCs w:val="32"/>
          <w:lang w:val="zh-CN"/>
        </w:rPr>
        <w:fldChar w:fldCharType="separate"/>
      </w:r>
      <w:r>
        <w:rPr>
          <w:rFonts w:hint="eastAsia"/>
          <w:lang w:val="en-US" w:eastAsia="zh-CN"/>
        </w:rPr>
        <w:t>2.2.5</w:t>
      </w:r>
      <w:r>
        <w:rPr>
          <w:rFonts w:hint="default"/>
        </w:rPr>
        <w:t>调岗记录实体：</w:t>
      </w:r>
      <w:r>
        <w:tab/>
      </w:r>
      <w:r>
        <w:fldChar w:fldCharType="begin"/>
      </w:r>
      <w:r>
        <w:instrText xml:space="preserve"> PAGEREF _Toc19638 \h </w:instrText>
      </w:r>
      <w:r>
        <w:fldChar w:fldCharType="separate"/>
      </w:r>
      <w:r>
        <w:t>3</w:t>
      </w:r>
      <w:r>
        <w:fldChar w:fldCharType="end"/>
      </w:r>
      <w:r>
        <w:rPr>
          <w:rFonts w:ascii="黑体" w:hAnsi="黑体" w:eastAsia="黑体" w:cs="黑体"/>
          <w:kern w:val="0"/>
          <w:szCs w:val="32"/>
          <w:lang w:val="zh-CN"/>
        </w:rPr>
        <w:fldChar w:fldCharType="end"/>
      </w:r>
    </w:p>
    <w:p w14:paraId="6E7DCC62">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_Toc11706 </w:instrText>
      </w:r>
      <w:r>
        <w:rPr>
          <w:rFonts w:ascii="黑体" w:hAnsi="黑体" w:eastAsia="黑体" w:cs="黑体"/>
          <w:kern w:val="0"/>
          <w:szCs w:val="32"/>
          <w:lang w:val="zh-CN"/>
        </w:rPr>
        <w:fldChar w:fldCharType="separate"/>
      </w:r>
      <w:r>
        <w:rPr>
          <w:rFonts w:hint="eastAsia"/>
          <w:lang w:val="en-US" w:eastAsia="zh-CN"/>
        </w:rPr>
        <w:t>2.2.6</w:t>
      </w:r>
      <w:r>
        <w:rPr>
          <w:rFonts w:hint="default" w:ascii="宋体" w:hAnsi="宋体" w:eastAsia="宋体" w:cs="宋体"/>
          <w:bCs/>
          <w:snapToGrid w:val="0"/>
          <w:kern w:val="0"/>
          <w:szCs w:val="21"/>
          <w:lang w:bidi="ar"/>
        </w:rPr>
        <w:t>管理员实体：</w:t>
      </w:r>
      <w:r>
        <w:tab/>
      </w:r>
      <w:r>
        <w:fldChar w:fldCharType="begin"/>
      </w:r>
      <w:r>
        <w:instrText xml:space="preserve"> PAGEREF _Toc11706 \h </w:instrText>
      </w:r>
      <w:r>
        <w:fldChar w:fldCharType="separate"/>
      </w:r>
      <w:r>
        <w:t>4</w:t>
      </w:r>
      <w:r>
        <w:fldChar w:fldCharType="end"/>
      </w:r>
      <w:r>
        <w:rPr>
          <w:rFonts w:ascii="黑体" w:hAnsi="黑体" w:eastAsia="黑体" w:cs="黑体"/>
          <w:kern w:val="0"/>
          <w:szCs w:val="32"/>
          <w:lang w:val="zh-CN"/>
        </w:rPr>
        <w:fldChar w:fldCharType="end"/>
      </w:r>
    </w:p>
    <w:p w14:paraId="0200B883">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_Toc30935 </w:instrText>
      </w:r>
      <w:r>
        <w:rPr>
          <w:rFonts w:ascii="黑体" w:hAnsi="黑体" w:eastAsia="黑体" w:cs="黑体"/>
          <w:kern w:val="0"/>
          <w:szCs w:val="32"/>
          <w:lang w:val="zh-CN"/>
        </w:rPr>
        <w:fldChar w:fldCharType="separate"/>
      </w:r>
      <w:r>
        <w:rPr>
          <w:rFonts w:hint="eastAsia"/>
          <w:lang w:val="en-US" w:eastAsia="zh-CN"/>
        </w:rPr>
        <w:t>2</w:t>
      </w:r>
      <w:r>
        <w:rPr>
          <w:rFonts w:hint="default"/>
          <w:lang w:val="en-US" w:eastAsia="zh-CN"/>
        </w:rPr>
        <w:t>.</w:t>
      </w:r>
      <w:r>
        <w:rPr>
          <w:rFonts w:hint="eastAsia"/>
          <w:lang w:val="en-US" w:eastAsia="zh-CN"/>
        </w:rPr>
        <w:t>3</w:t>
      </w:r>
      <w:r>
        <w:rPr>
          <w:rFonts w:hint="default"/>
          <w:lang w:val="en-US" w:eastAsia="zh-CN"/>
        </w:rPr>
        <w:t xml:space="preserve"> 用户具体需求获取</w:t>
      </w:r>
      <w:r>
        <w:tab/>
      </w:r>
      <w:r>
        <w:fldChar w:fldCharType="begin"/>
      </w:r>
      <w:r>
        <w:instrText xml:space="preserve"> PAGEREF _Toc30935 \h </w:instrText>
      </w:r>
      <w:r>
        <w:fldChar w:fldCharType="separate"/>
      </w:r>
      <w:r>
        <w:t>4</w:t>
      </w:r>
      <w:r>
        <w:fldChar w:fldCharType="end"/>
      </w:r>
      <w:r>
        <w:rPr>
          <w:rFonts w:ascii="黑体" w:hAnsi="黑体" w:eastAsia="黑体" w:cs="黑体"/>
          <w:kern w:val="0"/>
          <w:szCs w:val="32"/>
          <w:lang w:val="zh-CN"/>
        </w:rPr>
        <w:fldChar w:fldCharType="end"/>
      </w:r>
    </w:p>
    <w:p w14:paraId="558BE5D1">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_Toc31982 </w:instrText>
      </w:r>
      <w:r>
        <w:rPr>
          <w:rFonts w:ascii="黑体" w:hAnsi="黑体" w:eastAsia="黑体" w:cs="黑体"/>
          <w:kern w:val="0"/>
          <w:szCs w:val="32"/>
          <w:lang w:val="zh-CN"/>
        </w:rPr>
        <w:fldChar w:fldCharType="separate"/>
      </w:r>
      <w:r>
        <w:rPr>
          <w:rFonts w:hint="eastAsia"/>
          <w:lang w:val="en-US" w:eastAsia="zh-CN"/>
        </w:rPr>
        <w:t>2</w:t>
      </w:r>
      <w:r>
        <w:rPr>
          <w:rFonts w:hint="default"/>
          <w:lang w:val="en-US" w:eastAsia="zh-CN"/>
        </w:rPr>
        <w:t>.</w:t>
      </w:r>
      <w:r>
        <w:rPr>
          <w:rFonts w:hint="eastAsia"/>
          <w:lang w:val="en-US" w:eastAsia="zh-CN"/>
        </w:rPr>
        <w:t>3</w:t>
      </w:r>
      <w:r>
        <w:rPr>
          <w:rFonts w:hint="default"/>
          <w:lang w:val="en-US" w:eastAsia="zh-CN"/>
        </w:rPr>
        <w:t>.1 公司管理员需求获取</w:t>
      </w:r>
      <w:r>
        <w:tab/>
      </w:r>
      <w:r>
        <w:fldChar w:fldCharType="begin"/>
      </w:r>
      <w:r>
        <w:instrText xml:space="preserve"> PAGEREF _Toc31982 \h </w:instrText>
      </w:r>
      <w:r>
        <w:fldChar w:fldCharType="separate"/>
      </w:r>
      <w:r>
        <w:t>4</w:t>
      </w:r>
      <w:r>
        <w:fldChar w:fldCharType="end"/>
      </w:r>
      <w:r>
        <w:rPr>
          <w:rFonts w:ascii="黑体" w:hAnsi="黑体" w:eastAsia="黑体" w:cs="黑体"/>
          <w:kern w:val="0"/>
          <w:szCs w:val="32"/>
          <w:lang w:val="zh-CN"/>
        </w:rPr>
        <w:fldChar w:fldCharType="end"/>
      </w:r>
    </w:p>
    <w:p w14:paraId="6B288AA3">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_Toc28814 </w:instrText>
      </w:r>
      <w:r>
        <w:rPr>
          <w:rFonts w:ascii="黑体" w:hAnsi="黑体" w:eastAsia="黑体" w:cs="黑体"/>
          <w:kern w:val="0"/>
          <w:szCs w:val="32"/>
          <w:lang w:val="zh-CN"/>
        </w:rPr>
        <w:fldChar w:fldCharType="separate"/>
      </w:r>
      <w:r>
        <w:rPr>
          <w:rFonts w:hint="eastAsia"/>
          <w:lang w:val="en-US" w:eastAsia="zh-CN"/>
        </w:rPr>
        <w:t>2</w:t>
      </w:r>
      <w:r>
        <w:rPr>
          <w:rFonts w:hint="default"/>
          <w:lang w:val="en-US" w:eastAsia="zh-CN"/>
        </w:rPr>
        <w:t>.</w:t>
      </w:r>
      <w:r>
        <w:rPr>
          <w:rFonts w:hint="eastAsia"/>
          <w:lang w:val="en-US" w:eastAsia="zh-CN"/>
        </w:rPr>
        <w:t>3</w:t>
      </w:r>
      <w:r>
        <w:rPr>
          <w:rFonts w:hint="default"/>
          <w:lang w:val="en-US" w:eastAsia="zh-CN"/>
        </w:rPr>
        <w:t>.2 公司员工需求获取</w:t>
      </w:r>
      <w:r>
        <w:tab/>
      </w:r>
      <w:r>
        <w:fldChar w:fldCharType="begin"/>
      </w:r>
      <w:r>
        <w:instrText xml:space="preserve"> PAGEREF _Toc28814 \h </w:instrText>
      </w:r>
      <w:r>
        <w:fldChar w:fldCharType="separate"/>
      </w:r>
      <w:r>
        <w:t>5</w:t>
      </w:r>
      <w:r>
        <w:fldChar w:fldCharType="end"/>
      </w:r>
      <w:r>
        <w:rPr>
          <w:rFonts w:ascii="黑体" w:hAnsi="黑体" w:eastAsia="黑体" w:cs="黑体"/>
          <w:kern w:val="0"/>
          <w:szCs w:val="32"/>
          <w:lang w:val="zh-CN"/>
        </w:rPr>
        <w:fldChar w:fldCharType="end"/>
      </w:r>
    </w:p>
    <w:p w14:paraId="11900CF7">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_Toc17776 </w:instrText>
      </w:r>
      <w:r>
        <w:rPr>
          <w:rFonts w:ascii="黑体" w:hAnsi="黑体" w:eastAsia="黑体" w:cs="黑体"/>
          <w:kern w:val="0"/>
          <w:szCs w:val="32"/>
          <w:lang w:val="zh-CN"/>
        </w:rPr>
        <w:fldChar w:fldCharType="separate"/>
      </w:r>
      <w:r>
        <w:rPr>
          <w:rFonts w:hint="eastAsia"/>
          <w:lang w:val="en-US" w:eastAsia="zh-CN"/>
        </w:rPr>
        <w:t>2</w:t>
      </w:r>
      <w:r>
        <w:rPr>
          <w:rFonts w:hint="default"/>
          <w:lang w:val="en-US" w:eastAsia="zh-CN"/>
        </w:rPr>
        <w:t>.</w:t>
      </w:r>
      <w:r>
        <w:rPr>
          <w:rFonts w:hint="eastAsia"/>
          <w:lang w:val="en-US" w:eastAsia="zh-CN"/>
        </w:rPr>
        <w:t>4</w:t>
      </w:r>
      <w:r>
        <w:rPr>
          <w:rFonts w:hint="default"/>
          <w:lang w:val="en-US" w:eastAsia="zh-CN"/>
        </w:rPr>
        <w:t>系统顶层用例图</w:t>
      </w:r>
      <w:r>
        <w:tab/>
      </w:r>
      <w:r>
        <w:fldChar w:fldCharType="begin"/>
      </w:r>
      <w:r>
        <w:instrText xml:space="preserve"> PAGEREF _Toc17776 \h </w:instrText>
      </w:r>
      <w:r>
        <w:fldChar w:fldCharType="separate"/>
      </w:r>
      <w:r>
        <w:t>6</w:t>
      </w:r>
      <w:r>
        <w:fldChar w:fldCharType="end"/>
      </w:r>
      <w:r>
        <w:rPr>
          <w:rFonts w:ascii="黑体" w:hAnsi="黑体" w:eastAsia="黑体" w:cs="黑体"/>
          <w:kern w:val="0"/>
          <w:szCs w:val="32"/>
          <w:lang w:val="zh-CN"/>
        </w:rPr>
        <w:fldChar w:fldCharType="end"/>
      </w:r>
    </w:p>
    <w:p w14:paraId="0FE63154">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_Toc26937 </w:instrText>
      </w:r>
      <w:r>
        <w:rPr>
          <w:rFonts w:ascii="黑体" w:hAnsi="黑体" w:eastAsia="黑体" w:cs="黑体"/>
          <w:kern w:val="0"/>
          <w:szCs w:val="32"/>
          <w:lang w:val="zh-CN"/>
        </w:rPr>
        <w:fldChar w:fldCharType="separate"/>
      </w:r>
      <w:r>
        <w:rPr>
          <w:rFonts w:hint="eastAsia"/>
          <w:lang w:val="en-US" w:eastAsia="zh-CN"/>
        </w:rPr>
        <w:t>2.4.1员工端用例</w:t>
      </w:r>
      <w:r>
        <w:tab/>
      </w:r>
      <w:r>
        <w:fldChar w:fldCharType="begin"/>
      </w:r>
      <w:r>
        <w:instrText xml:space="preserve"> PAGEREF _Toc26937 \h </w:instrText>
      </w:r>
      <w:r>
        <w:fldChar w:fldCharType="separate"/>
      </w:r>
      <w:r>
        <w:t>6</w:t>
      </w:r>
      <w:r>
        <w:fldChar w:fldCharType="end"/>
      </w:r>
      <w:r>
        <w:rPr>
          <w:rFonts w:ascii="黑体" w:hAnsi="黑体" w:eastAsia="黑体" w:cs="黑体"/>
          <w:kern w:val="0"/>
          <w:szCs w:val="32"/>
          <w:lang w:val="zh-CN"/>
        </w:rPr>
        <w:fldChar w:fldCharType="end"/>
      </w:r>
    </w:p>
    <w:p w14:paraId="00BBEE63">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_Toc16770 </w:instrText>
      </w:r>
      <w:r>
        <w:rPr>
          <w:rFonts w:ascii="黑体" w:hAnsi="黑体" w:eastAsia="黑体" w:cs="黑体"/>
          <w:kern w:val="0"/>
          <w:szCs w:val="32"/>
          <w:lang w:val="zh-CN"/>
        </w:rPr>
        <w:fldChar w:fldCharType="separate"/>
      </w:r>
      <w:r>
        <w:rPr>
          <w:rFonts w:hint="eastAsia"/>
          <w:lang w:val="en-US" w:eastAsia="zh-CN"/>
        </w:rPr>
        <w:t>2.4.2管理员端用例</w:t>
      </w:r>
      <w:r>
        <w:tab/>
      </w:r>
      <w:r>
        <w:fldChar w:fldCharType="begin"/>
      </w:r>
      <w:r>
        <w:instrText xml:space="preserve"> PAGEREF _Toc16770 \h </w:instrText>
      </w:r>
      <w:r>
        <w:fldChar w:fldCharType="separate"/>
      </w:r>
      <w:r>
        <w:t>7</w:t>
      </w:r>
      <w:r>
        <w:fldChar w:fldCharType="end"/>
      </w:r>
      <w:r>
        <w:rPr>
          <w:rFonts w:ascii="黑体" w:hAnsi="黑体" w:eastAsia="黑体" w:cs="黑体"/>
          <w:kern w:val="0"/>
          <w:szCs w:val="32"/>
          <w:lang w:val="zh-CN"/>
        </w:rPr>
        <w:fldChar w:fldCharType="end"/>
      </w:r>
    </w:p>
    <w:p w14:paraId="6E02E096">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_Toc11493 </w:instrText>
      </w:r>
      <w:r>
        <w:rPr>
          <w:rFonts w:ascii="黑体" w:hAnsi="黑体" w:eastAsia="黑体" w:cs="黑体"/>
          <w:kern w:val="0"/>
          <w:szCs w:val="32"/>
          <w:lang w:val="zh-CN"/>
        </w:rPr>
        <w:fldChar w:fldCharType="separate"/>
      </w:r>
      <w:r>
        <w:rPr>
          <w:rFonts w:hint="eastAsia"/>
          <w:lang w:val="en-US" w:eastAsia="zh-CN"/>
        </w:rPr>
        <w:t>2</w:t>
      </w:r>
      <w:r>
        <w:rPr>
          <w:rFonts w:hint="default"/>
          <w:lang w:val="en-US" w:eastAsia="zh-CN"/>
        </w:rPr>
        <w:t>.</w:t>
      </w:r>
      <w:r>
        <w:rPr>
          <w:rFonts w:hint="eastAsia"/>
          <w:lang w:val="en-US" w:eastAsia="zh-CN"/>
        </w:rPr>
        <w:t>5</w:t>
      </w:r>
      <w:r>
        <w:rPr>
          <w:rFonts w:hint="default"/>
          <w:lang w:val="en-US" w:eastAsia="zh-CN"/>
        </w:rPr>
        <w:t>系统数据处理分析</w:t>
      </w:r>
      <w:r>
        <w:tab/>
      </w:r>
      <w:r>
        <w:fldChar w:fldCharType="begin"/>
      </w:r>
      <w:r>
        <w:instrText xml:space="preserve"> PAGEREF _Toc11493 \h </w:instrText>
      </w:r>
      <w:r>
        <w:fldChar w:fldCharType="separate"/>
      </w:r>
      <w:r>
        <w:t>7</w:t>
      </w:r>
      <w:r>
        <w:fldChar w:fldCharType="end"/>
      </w:r>
      <w:r>
        <w:rPr>
          <w:rFonts w:ascii="黑体" w:hAnsi="黑体" w:eastAsia="黑体" w:cs="黑体"/>
          <w:kern w:val="0"/>
          <w:szCs w:val="32"/>
          <w:lang w:val="zh-CN"/>
        </w:rPr>
        <w:fldChar w:fldCharType="end"/>
      </w:r>
    </w:p>
    <w:p w14:paraId="496ED6CD">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_Toc4210 </w:instrText>
      </w:r>
      <w:r>
        <w:rPr>
          <w:rFonts w:ascii="黑体" w:hAnsi="黑体" w:eastAsia="黑体" w:cs="黑体"/>
          <w:kern w:val="0"/>
          <w:szCs w:val="32"/>
          <w:lang w:val="zh-CN"/>
        </w:rPr>
        <w:fldChar w:fldCharType="separate"/>
      </w:r>
      <w:r>
        <w:rPr>
          <w:rFonts w:hint="eastAsia"/>
          <w:lang w:val="en-US" w:eastAsia="zh-CN"/>
        </w:rPr>
        <w:t>2.5.</w:t>
      </w:r>
      <w:r>
        <w:t>1. 员工操作请求的数据处理流程​</w:t>
      </w:r>
      <w:r>
        <w:rPr>
          <w:rFonts w:hint="default"/>
        </w:rPr>
        <w:t>​</w:t>
      </w:r>
      <w:r>
        <w:tab/>
      </w:r>
      <w:r>
        <w:fldChar w:fldCharType="begin"/>
      </w:r>
      <w:r>
        <w:instrText xml:space="preserve"> PAGEREF _Toc4210 \h </w:instrText>
      </w:r>
      <w:r>
        <w:fldChar w:fldCharType="separate"/>
      </w:r>
      <w:r>
        <w:t>7</w:t>
      </w:r>
      <w:r>
        <w:fldChar w:fldCharType="end"/>
      </w:r>
      <w:r>
        <w:rPr>
          <w:rFonts w:ascii="黑体" w:hAnsi="黑体" w:eastAsia="黑体" w:cs="黑体"/>
          <w:kern w:val="0"/>
          <w:szCs w:val="32"/>
          <w:lang w:val="zh-CN"/>
        </w:rPr>
        <w:fldChar w:fldCharType="end"/>
      </w:r>
    </w:p>
    <w:p w14:paraId="0E753BE1">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_Toc11609 </w:instrText>
      </w:r>
      <w:r>
        <w:rPr>
          <w:rFonts w:ascii="黑体" w:hAnsi="黑体" w:eastAsia="黑体" w:cs="黑体"/>
          <w:kern w:val="0"/>
          <w:szCs w:val="32"/>
          <w:lang w:val="zh-CN"/>
        </w:rPr>
        <w:fldChar w:fldCharType="separate"/>
      </w:r>
      <w:r>
        <w:rPr>
          <w:rFonts w:hint="eastAsia"/>
          <w:bCs/>
          <w:lang w:val="en-US"/>
        </w:rPr>
        <w:t>2.5.</w:t>
      </w:r>
      <w:r>
        <w:rPr>
          <w:rFonts w:hint="default"/>
          <w:bCs/>
        </w:rPr>
        <w:t>2. 管理员操作请求的数据处理流程​</w:t>
      </w:r>
      <w:r>
        <w:rPr>
          <w:rFonts w:hint="default" w:ascii="Segoe UI" w:hAnsi="Segoe UI" w:eastAsia="Segoe UI" w:cs="Segoe UI"/>
          <w:caps w:val="0"/>
          <w:spacing w:val="0"/>
          <w:szCs w:val="15"/>
          <w:shd w:val="clear" w:color="auto" w:fill="FCFCFC"/>
          <w:vertAlign w:val="baseline"/>
        </w:rPr>
        <w:t>​</w:t>
      </w:r>
      <w:r>
        <w:tab/>
      </w:r>
      <w:r>
        <w:fldChar w:fldCharType="begin"/>
      </w:r>
      <w:r>
        <w:instrText xml:space="preserve"> PAGEREF _Toc11609 \h </w:instrText>
      </w:r>
      <w:r>
        <w:fldChar w:fldCharType="separate"/>
      </w:r>
      <w:r>
        <w:t>8</w:t>
      </w:r>
      <w:r>
        <w:fldChar w:fldCharType="end"/>
      </w:r>
      <w:r>
        <w:rPr>
          <w:rFonts w:ascii="黑体" w:hAnsi="黑体" w:eastAsia="黑体" w:cs="黑体"/>
          <w:kern w:val="0"/>
          <w:szCs w:val="32"/>
          <w:lang w:val="zh-CN"/>
        </w:rPr>
        <w:fldChar w:fldCharType="end"/>
      </w:r>
    </w:p>
    <w:p w14:paraId="24B577F6">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_Toc5614 </w:instrText>
      </w:r>
      <w:r>
        <w:rPr>
          <w:rFonts w:ascii="黑体" w:hAnsi="黑体" w:eastAsia="黑体" w:cs="黑体"/>
          <w:kern w:val="0"/>
          <w:szCs w:val="32"/>
          <w:lang w:val="zh-CN"/>
        </w:rPr>
        <w:fldChar w:fldCharType="separate"/>
      </w:r>
      <w:r>
        <w:rPr>
          <w:rFonts w:hint="eastAsia"/>
          <w:lang w:val="en-US"/>
        </w:rPr>
        <w:t>2.5.3</w:t>
      </w:r>
      <w:r>
        <w:rPr>
          <w:rFonts w:hint="default"/>
        </w:rPr>
        <w:t xml:space="preserve">. </w:t>
      </w:r>
      <w:r>
        <w:rPr>
          <w:rFonts w:hint="eastAsia"/>
          <w:lang w:val="en-US"/>
        </w:rPr>
        <w:t>数据流图介绍</w:t>
      </w:r>
      <w:r>
        <w:rPr>
          <w:rFonts w:hint="default"/>
        </w:rPr>
        <w:t>：​</w:t>
      </w:r>
      <w:r>
        <w:tab/>
      </w:r>
      <w:r>
        <w:fldChar w:fldCharType="begin"/>
      </w:r>
      <w:r>
        <w:instrText xml:space="preserve"> PAGEREF _Toc5614 \h </w:instrText>
      </w:r>
      <w:r>
        <w:fldChar w:fldCharType="separate"/>
      </w:r>
      <w:r>
        <w:t>9</w:t>
      </w:r>
      <w:r>
        <w:fldChar w:fldCharType="end"/>
      </w:r>
      <w:r>
        <w:rPr>
          <w:rFonts w:ascii="黑体" w:hAnsi="黑体" w:eastAsia="黑体" w:cs="黑体"/>
          <w:kern w:val="0"/>
          <w:szCs w:val="32"/>
          <w:lang w:val="zh-CN"/>
        </w:rPr>
        <w:fldChar w:fldCharType="end"/>
      </w:r>
    </w:p>
    <w:p w14:paraId="665728F0">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_Toc7297 </w:instrText>
      </w:r>
      <w:r>
        <w:rPr>
          <w:rFonts w:ascii="黑体" w:hAnsi="黑体" w:eastAsia="黑体" w:cs="黑体"/>
          <w:kern w:val="0"/>
          <w:szCs w:val="32"/>
          <w:lang w:val="zh-CN"/>
        </w:rPr>
        <w:fldChar w:fldCharType="separate"/>
      </w:r>
      <w:r>
        <w:rPr>
          <w:rFonts w:hint="eastAsia"/>
          <w:lang w:val="en-US" w:eastAsia="zh-CN"/>
        </w:rPr>
        <w:t xml:space="preserve">2.5.4 </w:t>
      </w:r>
      <w:r>
        <w:rPr>
          <w:rFonts w:hint="default"/>
          <w:lang w:val="en-US" w:eastAsia="zh-CN"/>
        </w:rPr>
        <w:t>数据流处理描述</w:t>
      </w:r>
      <w:r>
        <w:tab/>
      </w:r>
      <w:r>
        <w:fldChar w:fldCharType="begin"/>
      </w:r>
      <w:r>
        <w:instrText xml:space="preserve"> PAGEREF _Toc7297 \h </w:instrText>
      </w:r>
      <w:r>
        <w:fldChar w:fldCharType="separate"/>
      </w:r>
      <w:r>
        <w:t>11</w:t>
      </w:r>
      <w:r>
        <w:fldChar w:fldCharType="end"/>
      </w:r>
      <w:r>
        <w:rPr>
          <w:rFonts w:ascii="黑体" w:hAnsi="黑体" w:eastAsia="黑体" w:cs="黑体"/>
          <w:kern w:val="0"/>
          <w:szCs w:val="32"/>
          <w:lang w:val="zh-CN"/>
        </w:rPr>
        <w:fldChar w:fldCharType="end"/>
      </w:r>
    </w:p>
    <w:p w14:paraId="558B3D5C">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_Toc3393 </w:instrText>
      </w:r>
      <w:r>
        <w:rPr>
          <w:rFonts w:ascii="黑体" w:hAnsi="黑体" w:eastAsia="黑体" w:cs="黑体"/>
          <w:kern w:val="0"/>
          <w:szCs w:val="32"/>
          <w:lang w:val="zh-CN"/>
        </w:rPr>
        <w:fldChar w:fldCharType="separate"/>
      </w:r>
      <w:r>
        <w:rPr>
          <w:rFonts w:hint="eastAsia"/>
          <w:lang w:val="en-US" w:eastAsia="zh-CN"/>
        </w:rPr>
        <w:t>2.5.5 细化数据流</w:t>
      </w:r>
      <w:r>
        <w:tab/>
      </w:r>
      <w:r>
        <w:fldChar w:fldCharType="begin"/>
      </w:r>
      <w:r>
        <w:instrText xml:space="preserve"> PAGEREF _Toc3393 \h </w:instrText>
      </w:r>
      <w:r>
        <w:fldChar w:fldCharType="separate"/>
      </w:r>
      <w:r>
        <w:t>17</w:t>
      </w:r>
      <w:r>
        <w:fldChar w:fldCharType="end"/>
      </w:r>
      <w:r>
        <w:rPr>
          <w:rFonts w:ascii="黑体" w:hAnsi="黑体" w:eastAsia="黑体" w:cs="黑体"/>
          <w:kern w:val="0"/>
          <w:szCs w:val="32"/>
          <w:lang w:val="zh-CN"/>
        </w:rPr>
        <w:fldChar w:fldCharType="end"/>
      </w:r>
    </w:p>
    <w:p w14:paraId="59C7FE31">
      <w:pPr>
        <w:pStyle w:val="8"/>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_Toc7495 </w:instrText>
      </w:r>
      <w:r>
        <w:rPr>
          <w:rFonts w:ascii="黑体" w:hAnsi="黑体" w:eastAsia="黑体" w:cs="黑体"/>
          <w:kern w:val="0"/>
          <w:szCs w:val="32"/>
          <w:lang w:val="zh-CN"/>
        </w:rPr>
        <w:fldChar w:fldCharType="separate"/>
      </w:r>
      <w:r>
        <w:rPr>
          <w:rFonts w:hint="eastAsia" w:ascii="黑体" w:hAnsi="黑体" w:eastAsia="黑体" w:cs="黑体"/>
          <w:kern w:val="0"/>
          <w:szCs w:val="32"/>
          <w:lang w:val="en-US" w:eastAsia="zh-CN"/>
        </w:rPr>
        <w:t>3.</w:t>
      </w:r>
      <w:r>
        <w:rPr>
          <w:rFonts w:hint="eastAsia" w:ascii="黑体" w:hAnsi="黑体" w:eastAsia="黑体" w:cs="黑体"/>
          <w:kern w:val="0"/>
          <w:szCs w:val="32"/>
          <w:lang w:val="zh-CN"/>
        </w:rPr>
        <w:t>系统设计</w:t>
      </w:r>
      <w:r>
        <w:tab/>
      </w:r>
      <w:r>
        <w:fldChar w:fldCharType="begin"/>
      </w:r>
      <w:r>
        <w:instrText xml:space="preserve"> PAGEREF _Toc7495 \h </w:instrText>
      </w:r>
      <w:r>
        <w:fldChar w:fldCharType="separate"/>
      </w:r>
      <w:r>
        <w:t>21</w:t>
      </w:r>
      <w:r>
        <w:fldChar w:fldCharType="end"/>
      </w:r>
      <w:r>
        <w:rPr>
          <w:rFonts w:ascii="黑体" w:hAnsi="黑体" w:eastAsia="黑体" w:cs="黑体"/>
          <w:kern w:val="0"/>
          <w:szCs w:val="32"/>
          <w:lang w:val="zh-CN"/>
        </w:rPr>
        <w:fldChar w:fldCharType="end"/>
      </w:r>
    </w:p>
    <w:p w14:paraId="494F4455">
      <w:pPr>
        <w:pStyle w:val="9"/>
        <w:tabs>
          <w:tab w:val="right" w:leader="dot" w:pos="8306"/>
        </w:tabs>
        <w:ind w:firstLine="480" w:firstLineChars="200"/>
        <w:rPr>
          <w:rFonts w:hint="default" w:ascii="Times New Roman" w:hAnsi="Times New Roman" w:cs="Times New Roman"/>
          <w:lang w:val="en-US" w:eastAsia="zh-CN"/>
        </w:rPr>
      </w:pPr>
      <w:r>
        <w:rPr>
          <w:rFonts w:hint="default" w:ascii="Times New Roman" w:hAnsi="Times New Roman" w:cs="Times New Roman"/>
          <w:lang w:val="zh-CN" w:eastAsia="zh-CN"/>
        </w:rPr>
        <w:fldChar w:fldCharType="begin"/>
      </w:r>
      <w:r>
        <w:rPr>
          <w:rFonts w:hint="default" w:ascii="Times New Roman" w:hAnsi="Times New Roman" w:cs="Times New Roman"/>
          <w:lang w:val="zh-CN" w:eastAsia="zh-CN"/>
        </w:rPr>
        <w:instrText xml:space="preserve"> HYPERLINK \l _Toc14159 </w:instrText>
      </w:r>
      <w:r>
        <w:rPr>
          <w:rFonts w:hint="default" w:ascii="Times New Roman" w:hAnsi="Times New Roman" w:cs="Times New Roman"/>
          <w:lang w:val="zh-CN" w:eastAsia="zh-CN"/>
        </w:rPr>
        <w:fldChar w:fldCharType="separate"/>
      </w:r>
      <w:r>
        <w:rPr>
          <w:rFonts w:hint="eastAsia" w:ascii="Times New Roman" w:hAnsi="Times New Roman" w:cs="Times New Roman"/>
          <w:lang w:val="en-US" w:eastAsia="zh-CN"/>
        </w:rPr>
        <w:t>3.1系统开发平台选择</w:t>
      </w:r>
      <w:r>
        <w:rPr>
          <w:rFonts w:hint="default" w:ascii="Times New Roman" w:hAnsi="Times New Roman" w:cs="Times New Roman"/>
          <w:lang w:val="en-US" w:eastAsia="zh-CN"/>
        </w:rPr>
        <w:tab/>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PAGEREF _Toc14159 \h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21</w:t>
      </w:r>
      <w:r>
        <w:rPr>
          <w:rFonts w:hint="default" w:ascii="Times New Roman" w:hAnsi="Times New Roman" w:cs="Times New Roman"/>
          <w:lang w:val="en-US" w:eastAsia="zh-CN"/>
        </w:rPr>
        <w:fldChar w:fldCharType="end"/>
      </w:r>
      <w:r>
        <w:rPr>
          <w:rFonts w:hint="default" w:ascii="Times New Roman" w:hAnsi="Times New Roman" w:cs="Times New Roman"/>
          <w:lang w:val="zh-CN" w:eastAsia="zh-CN"/>
        </w:rPr>
        <w:fldChar w:fldCharType="end"/>
      </w:r>
    </w:p>
    <w:p w14:paraId="73DEA817">
      <w:pPr>
        <w:pStyle w:val="9"/>
        <w:tabs>
          <w:tab w:val="right" w:leader="dot" w:pos="8306"/>
        </w:tabs>
        <w:ind w:firstLine="480" w:firstLineChars="200"/>
        <w:rPr>
          <w:rFonts w:hint="default" w:ascii="Times New Roman" w:hAnsi="Times New Roman" w:cs="Times New Roman"/>
          <w:lang w:val="en-US" w:eastAsia="zh-CN"/>
        </w:rPr>
      </w:pPr>
      <w:r>
        <w:rPr>
          <w:rFonts w:hint="default" w:ascii="Times New Roman" w:hAnsi="Times New Roman" w:cs="Times New Roman"/>
          <w:lang w:val="zh-CN" w:eastAsia="zh-CN"/>
        </w:rPr>
        <w:fldChar w:fldCharType="begin"/>
      </w:r>
      <w:r>
        <w:rPr>
          <w:rFonts w:hint="default" w:ascii="Times New Roman" w:hAnsi="Times New Roman" w:cs="Times New Roman"/>
          <w:lang w:val="zh-CN" w:eastAsia="zh-CN"/>
        </w:rPr>
        <w:instrText xml:space="preserve"> HYPERLINK \l _Toc30746 </w:instrText>
      </w:r>
      <w:r>
        <w:rPr>
          <w:rFonts w:hint="default" w:ascii="Times New Roman" w:hAnsi="Times New Roman" w:cs="Times New Roman"/>
          <w:lang w:val="zh-CN" w:eastAsia="zh-CN"/>
        </w:rPr>
        <w:fldChar w:fldCharType="separate"/>
      </w:r>
      <w:r>
        <w:rPr>
          <w:rFonts w:hint="eastAsia" w:ascii="Times New Roman" w:hAnsi="Times New Roman" w:cs="Times New Roman"/>
          <w:lang w:val="en-US" w:eastAsia="zh-CN"/>
        </w:rPr>
        <w:t>3.2系统功能组成设计</w:t>
      </w:r>
      <w:r>
        <w:rPr>
          <w:rFonts w:hint="default" w:ascii="Times New Roman" w:hAnsi="Times New Roman" w:cs="Times New Roman"/>
          <w:lang w:val="en-US" w:eastAsia="zh-CN"/>
        </w:rPr>
        <w:tab/>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PAGEREF _Toc30746 \h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22</w:t>
      </w:r>
      <w:r>
        <w:rPr>
          <w:rFonts w:hint="default" w:ascii="Times New Roman" w:hAnsi="Times New Roman" w:cs="Times New Roman"/>
          <w:lang w:val="en-US" w:eastAsia="zh-CN"/>
        </w:rPr>
        <w:fldChar w:fldCharType="end"/>
      </w:r>
      <w:r>
        <w:rPr>
          <w:rFonts w:hint="default" w:ascii="Times New Roman" w:hAnsi="Times New Roman" w:cs="Times New Roman"/>
          <w:lang w:val="zh-CN" w:eastAsia="zh-CN"/>
        </w:rPr>
        <w:fldChar w:fldCharType="end"/>
      </w:r>
    </w:p>
    <w:p w14:paraId="164A0447">
      <w:pPr>
        <w:pStyle w:val="9"/>
        <w:tabs>
          <w:tab w:val="right" w:leader="dot" w:pos="8306"/>
        </w:tabs>
        <w:ind w:firstLine="480" w:firstLineChars="200"/>
        <w:rPr>
          <w:rFonts w:hint="default" w:ascii="Times New Roman" w:hAnsi="Times New Roman" w:cs="Times New Roman"/>
          <w:lang w:val="en-US" w:eastAsia="zh-CN"/>
        </w:rPr>
      </w:pPr>
      <w:r>
        <w:rPr>
          <w:rFonts w:hint="default" w:ascii="Times New Roman" w:hAnsi="Times New Roman" w:cs="Times New Roman"/>
          <w:lang w:val="zh-CN" w:eastAsia="zh-CN"/>
        </w:rPr>
        <w:fldChar w:fldCharType="begin"/>
      </w:r>
      <w:r>
        <w:rPr>
          <w:rFonts w:hint="default" w:ascii="Times New Roman" w:hAnsi="Times New Roman" w:cs="Times New Roman"/>
          <w:lang w:val="zh-CN" w:eastAsia="zh-CN"/>
        </w:rPr>
        <w:instrText xml:space="preserve"> HYPERLINK \l _Toc384 </w:instrText>
      </w:r>
      <w:r>
        <w:rPr>
          <w:rFonts w:hint="default" w:ascii="Times New Roman" w:hAnsi="Times New Roman" w:cs="Times New Roman"/>
          <w:lang w:val="zh-CN" w:eastAsia="zh-CN"/>
        </w:rPr>
        <w:fldChar w:fldCharType="separate"/>
      </w:r>
      <w:r>
        <w:rPr>
          <w:rFonts w:hint="eastAsia" w:ascii="Times New Roman" w:hAnsi="Times New Roman" w:cs="Times New Roman"/>
          <w:lang w:val="en-US" w:eastAsia="zh-CN"/>
        </w:rPr>
        <w:t>3.</w:t>
      </w:r>
      <w:r>
        <w:rPr>
          <w:rFonts w:hint="default" w:ascii="Times New Roman" w:hAnsi="Times New Roman" w:cs="Times New Roman"/>
          <w:lang w:val="en-US" w:eastAsia="zh-CN"/>
        </w:rPr>
        <w:t>2.1系统整体功能</w:t>
      </w:r>
      <w:r>
        <w:rPr>
          <w:rFonts w:hint="default" w:ascii="Times New Roman" w:hAnsi="Times New Roman" w:cs="Times New Roman"/>
          <w:lang w:val="en-US" w:eastAsia="zh-CN"/>
        </w:rPr>
        <w:tab/>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PAGEREF _Toc384 \h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23</w:t>
      </w:r>
      <w:r>
        <w:rPr>
          <w:rFonts w:hint="default" w:ascii="Times New Roman" w:hAnsi="Times New Roman" w:cs="Times New Roman"/>
          <w:lang w:val="en-US" w:eastAsia="zh-CN"/>
        </w:rPr>
        <w:fldChar w:fldCharType="end"/>
      </w:r>
      <w:r>
        <w:rPr>
          <w:rFonts w:hint="default" w:ascii="Times New Roman" w:hAnsi="Times New Roman" w:cs="Times New Roman"/>
          <w:lang w:val="zh-CN" w:eastAsia="zh-CN"/>
        </w:rPr>
        <w:fldChar w:fldCharType="end"/>
      </w:r>
    </w:p>
    <w:p w14:paraId="5CFBBB0F">
      <w:pPr>
        <w:pStyle w:val="9"/>
        <w:tabs>
          <w:tab w:val="right" w:leader="dot" w:pos="8306"/>
        </w:tabs>
        <w:ind w:firstLine="480" w:firstLineChars="200"/>
      </w:pPr>
      <w:r>
        <w:rPr>
          <w:rFonts w:hint="default" w:ascii="Times New Roman" w:hAnsi="Times New Roman" w:cs="Times New Roman"/>
          <w:lang w:val="zh-CN" w:eastAsia="zh-CN"/>
        </w:rPr>
        <w:fldChar w:fldCharType="begin"/>
      </w:r>
      <w:r>
        <w:rPr>
          <w:rFonts w:hint="default" w:ascii="Times New Roman" w:hAnsi="Times New Roman" w:cs="Times New Roman"/>
          <w:lang w:val="zh-CN" w:eastAsia="zh-CN"/>
        </w:rPr>
        <w:instrText xml:space="preserve"> HYPERLINK \l _Toc22699 </w:instrText>
      </w:r>
      <w:r>
        <w:rPr>
          <w:rFonts w:hint="default" w:ascii="Times New Roman" w:hAnsi="Times New Roman" w:cs="Times New Roman"/>
          <w:lang w:val="zh-CN" w:eastAsia="zh-CN"/>
        </w:rPr>
        <w:fldChar w:fldCharType="separate"/>
      </w:r>
      <w:r>
        <w:rPr>
          <w:rFonts w:hint="eastAsia" w:ascii="Times New Roman" w:hAnsi="Times New Roman" w:cs="Times New Roman"/>
          <w:lang w:val="en-US" w:eastAsia="zh-CN"/>
        </w:rPr>
        <w:t>3.</w:t>
      </w:r>
      <w:r>
        <w:rPr>
          <w:rFonts w:hint="default" w:ascii="Times New Roman" w:hAnsi="Times New Roman" w:cs="Times New Roman"/>
          <w:lang w:val="en-US" w:eastAsia="zh-CN"/>
        </w:rPr>
        <w:t>2.2实体与属性</w:t>
      </w:r>
      <w:r>
        <w:rPr>
          <w:rFonts w:hint="default" w:ascii="Times New Roman" w:hAnsi="Times New Roman" w:cs="Times New Roman"/>
          <w:lang w:val="en-US" w:eastAsia="zh-CN"/>
        </w:rPr>
        <w:tab/>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PAGEREF _Toc22699 \h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24</w:t>
      </w:r>
      <w:r>
        <w:rPr>
          <w:rFonts w:hint="default" w:ascii="Times New Roman" w:hAnsi="Times New Roman" w:cs="Times New Roman"/>
          <w:lang w:val="en-US" w:eastAsia="zh-CN"/>
        </w:rPr>
        <w:fldChar w:fldCharType="end"/>
      </w:r>
      <w:r>
        <w:rPr>
          <w:rFonts w:hint="default" w:ascii="Times New Roman" w:hAnsi="Times New Roman" w:cs="Times New Roman"/>
          <w:lang w:val="zh-CN" w:eastAsia="zh-CN"/>
        </w:rPr>
        <w:fldChar w:fldCharType="end"/>
      </w:r>
    </w:p>
    <w:p w14:paraId="2E67ABF5">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_Toc13568 </w:instrText>
      </w:r>
      <w:r>
        <w:rPr>
          <w:rFonts w:ascii="黑体" w:hAnsi="黑体" w:eastAsia="黑体" w:cs="黑体"/>
          <w:kern w:val="0"/>
          <w:szCs w:val="32"/>
          <w:lang w:val="zh-CN"/>
        </w:rPr>
        <w:fldChar w:fldCharType="separate"/>
      </w:r>
      <w:r>
        <w:rPr>
          <w:rFonts w:hint="default"/>
          <w:lang w:val="en-US" w:eastAsia="zh-CN"/>
        </w:rPr>
        <w:t>3.3 数据库结构设计</w:t>
      </w:r>
      <w:r>
        <w:tab/>
      </w:r>
      <w:r>
        <w:fldChar w:fldCharType="begin"/>
      </w:r>
      <w:r>
        <w:instrText xml:space="preserve"> PAGEREF _Toc13568 \h </w:instrText>
      </w:r>
      <w:r>
        <w:fldChar w:fldCharType="separate"/>
      </w:r>
      <w:r>
        <w:t>30</w:t>
      </w:r>
      <w:r>
        <w:fldChar w:fldCharType="end"/>
      </w:r>
      <w:r>
        <w:rPr>
          <w:rFonts w:ascii="黑体" w:hAnsi="黑体" w:eastAsia="黑体" w:cs="黑体"/>
          <w:kern w:val="0"/>
          <w:szCs w:val="32"/>
          <w:lang w:val="zh-CN"/>
        </w:rPr>
        <w:fldChar w:fldCharType="end"/>
      </w:r>
    </w:p>
    <w:p w14:paraId="5A48EA21">
      <w:pPr>
        <w:pStyle w:val="9"/>
        <w:tabs>
          <w:tab w:val="right" w:leader="dot" w:pos="8306"/>
        </w:tabs>
        <w:ind w:firstLine="480" w:firstLineChars="200"/>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_Toc1715 </w:instrText>
      </w:r>
      <w:r>
        <w:rPr>
          <w:rFonts w:ascii="黑体" w:hAnsi="黑体" w:eastAsia="黑体" w:cs="黑体"/>
          <w:kern w:val="0"/>
          <w:szCs w:val="32"/>
          <w:lang w:val="zh-CN"/>
        </w:rPr>
        <w:fldChar w:fldCharType="separate"/>
      </w:r>
      <w:r>
        <w:rPr>
          <w:rFonts w:hint="default"/>
          <w:lang w:val="en-US" w:eastAsia="zh-CN"/>
        </w:rPr>
        <w:t>4. 数据库实施与数据准备</w:t>
      </w:r>
      <w:r>
        <w:tab/>
      </w:r>
      <w:r>
        <w:fldChar w:fldCharType="begin"/>
      </w:r>
      <w:r>
        <w:instrText xml:space="preserve"> PAGEREF _Toc1715 \h </w:instrText>
      </w:r>
      <w:r>
        <w:fldChar w:fldCharType="separate"/>
      </w:r>
      <w:r>
        <w:t>33</w:t>
      </w:r>
      <w:r>
        <w:fldChar w:fldCharType="end"/>
      </w:r>
      <w:r>
        <w:rPr>
          <w:rFonts w:ascii="黑体" w:hAnsi="黑体" w:eastAsia="黑体" w:cs="黑体"/>
          <w:kern w:val="0"/>
          <w:szCs w:val="32"/>
          <w:lang w:val="zh-CN"/>
        </w:rPr>
        <w:fldChar w:fldCharType="end"/>
      </w:r>
    </w:p>
    <w:p w14:paraId="316D8F38">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_Toc30969 </w:instrText>
      </w:r>
      <w:r>
        <w:rPr>
          <w:rFonts w:ascii="黑体" w:hAnsi="黑体" w:eastAsia="黑体" w:cs="黑体"/>
          <w:kern w:val="0"/>
          <w:szCs w:val="32"/>
          <w:lang w:val="zh-CN"/>
        </w:rPr>
        <w:fldChar w:fldCharType="separate"/>
      </w:r>
      <w:r>
        <w:rPr>
          <w:rFonts w:hint="default"/>
          <w:lang w:val="en-US" w:eastAsia="zh-CN"/>
        </w:rPr>
        <w:t>4.1 数据库的物理模型</w:t>
      </w:r>
      <w:r>
        <w:tab/>
      </w:r>
      <w:r>
        <w:fldChar w:fldCharType="begin"/>
      </w:r>
      <w:r>
        <w:instrText xml:space="preserve"> PAGEREF _Toc30969 \h </w:instrText>
      </w:r>
      <w:r>
        <w:fldChar w:fldCharType="separate"/>
      </w:r>
      <w:r>
        <w:t>33</w:t>
      </w:r>
      <w:r>
        <w:fldChar w:fldCharType="end"/>
      </w:r>
      <w:r>
        <w:rPr>
          <w:rFonts w:ascii="黑体" w:hAnsi="黑体" w:eastAsia="黑体" w:cs="黑体"/>
          <w:kern w:val="0"/>
          <w:szCs w:val="32"/>
          <w:lang w:val="zh-CN"/>
        </w:rPr>
        <w:fldChar w:fldCharType="end"/>
      </w:r>
    </w:p>
    <w:p w14:paraId="138D8A8C">
      <w:pPr>
        <w:pStyle w:val="8"/>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_Toc22967 </w:instrText>
      </w:r>
      <w:r>
        <w:rPr>
          <w:rFonts w:ascii="黑体" w:hAnsi="黑体" w:eastAsia="黑体" w:cs="黑体"/>
          <w:kern w:val="0"/>
          <w:szCs w:val="32"/>
          <w:lang w:val="zh-CN"/>
        </w:rPr>
        <w:fldChar w:fldCharType="separate"/>
      </w:r>
      <w:r>
        <w:rPr>
          <w:rFonts w:hint="eastAsia" w:ascii="黑体" w:hAnsi="黑体" w:eastAsia="黑体" w:cs="黑体"/>
          <w:kern w:val="0"/>
          <w:szCs w:val="32"/>
          <w:lang w:val="en-US" w:eastAsia="zh-CN"/>
        </w:rPr>
        <w:t>5.</w:t>
      </w:r>
      <w:r>
        <w:rPr>
          <w:rFonts w:hint="eastAsia" w:ascii="黑体" w:hAnsi="黑体" w:eastAsia="黑体" w:cs="黑体"/>
          <w:kern w:val="0"/>
          <w:szCs w:val="32"/>
          <w:lang w:val="zh-CN"/>
        </w:rPr>
        <w:t>功能模块设计与开发</w:t>
      </w:r>
      <w:r>
        <w:tab/>
      </w:r>
      <w:r>
        <w:fldChar w:fldCharType="begin"/>
      </w:r>
      <w:r>
        <w:instrText xml:space="preserve"> PAGEREF _Toc22967 \h </w:instrText>
      </w:r>
      <w:r>
        <w:fldChar w:fldCharType="separate"/>
      </w:r>
      <w:r>
        <w:t>36</w:t>
      </w:r>
      <w:r>
        <w:fldChar w:fldCharType="end"/>
      </w:r>
      <w:r>
        <w:rPr>
          <w:rFonts w:ascii="黑体" w:hAnsi="黑体" w:eastAsia="黑体" w:cs="黑体"/>
          <w:kern w:val="0"/>
          <w:szCs w:val="32"/>
          <w:lang w:val="zh-CN"/>
        </w:rPr>
        <w:fldChar w:fldCharType="end"/>
      </w:r>
    </w:p>
    <w:p w14:paraId="56A36219">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_Toc1978 </w:instrText>
      </w:r>
      <w:r>
        <w:rPr>
          <w:rFonts w:ascii="黑体" w:hAnsi="黑体" w:eastAsia="黑体" w:cs="黑体"/>
          <w:kern w:val="0"/>
          <w:szCs w:val="32"/>
          <w:lang w:val="zh-CN"/>
        </w:rPr>
        <w:fldChar w:fldCharType="separate"/>
      </w:r>
      <w:r>
        <w:rPr>
          <w:rFonts w:hint="default"/>
          <w:lang w:val="en-US" w:eastAsia="zh-CN"/>
        </w:rPr>
        <w:t>5.1功能模块设计</w:t>
      </w:r>
      <w:r>
        <w:tab/>
      </w:r>
      <w:r>
        <w:fldChar w:fldCharType="begin"/>
      </w:r>
      <w:r>
        <w:instrText xml:space="preserve"> PAGEREF _Toc1978 \h </w:instrText>
      </w:r>
      <w:r>
        <w:fldChar w:fldCharType="separate"/>
      </w:r>
      <w:r>
        <w:t>36</w:t>
      </w:r>
      <w:r>
        <w:fldChar w:fldCharType="end"/>
      </w:r>
      <w:r>
        <w:rPr>
          <w:rFonts w:ascii="黑体" w:hAnsi="黑体" w:eastAsia="黑体" w:cs="黑体"/>
          <w:kern w:val="0"/>
          <w:szCs w:val="32"/>
          <w:lang w:val="zh-CN"/>
        </w:rPr>
        <w:fldChar w:fldCharType="end"/>
      </w:r>
    </w:p>
    <w:p w14:paraId="2A840563">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_Toc26666 </w:instrText>
      </w:r>
      <w:r>
        <w:rPr>
          <w:rFonts w:ascii="黑体" w:hAnsi="黑体" w:eastAsia="黑体" w:cs="黑体"/>
          <w:kern w:val="0"/>
          <w:szCs w:val="32"/>
          <w:lang w:val="zh-CN"/>
        </w:rPr>
        <w:fldChar w:fldCharType="separate"/>
      </w:r>
      <w:r>
        <w:rPr>
          <w:rFonts w:hint="eastAsia"/>
          <w:lang w:val="en-US" w:eastAsia="zh-CN"/>
        </w:rPr>
        <w:t>5.2 触发器设计</w:t>
      </w:r>
      <w:r>
        <w:tab/>
      </w:r>
      <w:r>
        <w:fldChar w:fldCharType="begin"/>
      </w:r>
      <w:r>
        <w:instrText xml:space="preserve"> PAGEREF _Toc26666 \h </w:instrText>
      </w:r>
      <w:r>
        <w:fldChar w:fldCharType="separate"/>
      </w:r>
      <w:r>
        <w:t>37</w:t>
      </w:r>
      <w:r>
        <w:fldChar w:fldCharType="end"/>
      </w:r>
      <w:r>
        <w:rPr>
          <w:rFonts w:ascii="黑体" w:hAnsi="黑体" w:eastAsia="黑体" w:cs="黑体"/>
          <w:kern w:val="0"/>
          <w:szCs w:val="32"/>
          <w:lang w:val="zh-CN"/>
        </w:rPr>
        <w:fldChar w:fldCharType="end"/>
      </w:r>
    </w:p>
    <w:p w14:paraId="0512A44C">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_Toc13793 </w:instrText>
      </w:r>
      <w:r>
        <w:rPr>
          <w:rFonts w:ascii="黑体" w:hAnsi="黑体" w:eastAsia="黑体" w:cs="黑体"/>
          <w:kern w:val="0"/>
          <w:szCs w:val="32"/>
          <w:lang w:val="zh-CN"/>
        </w:rPr>
        <w:fldChar w:fldCharType="separate"/>
      </w:r>
      <w:r>
        <w:rPr>
          <w:rFonts w:hint="eastAsia"/>
          <w:lang w:val="en-US" w:eastAsia="zh-CN"/>
        </w:rPr>
        <w:t>5.2.1 部门统计维护触发器</w:t>
      </w:r>
      <w:r>
        <w:tab/>
      </w:r>
      <w:r>
        <w:fldChar w:fldCharType="begin"/>
      </w:r>
      <w:r>
        <w:instrText xml:space="preserve"> PAGEREF _Toc13793 \h </w:instrText>
      </w:r>
      <w:r>
        <w:fldChar w:fldCharType="separate"/>
      </w:r>
      <w:r>
        <w:t>38</w:t>
      </w:r>
      <w:r>
        <w:fldChar w:fldCharType="end"/>
      </w:r>
      <w:r>
        <w:rPr>
          <w:rFonts w:ascii="黑体" w:hAnsi="黑体" w:eastAsia="黑体" w:cs="黑体"/>
          <w:kern w:val="0"/>
          <w:szCs w:val="32"/>
          <w:lang w:val="zh-CN"/>
        </w:rPr>
        <w:fldChar w:fldCharType="end"/>
      </w:r>
    </w:p>
    <w:p w14:paraId="18B571A6">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_Toc13402 </w:instrText>
      </w:r>
      <w:r>
        <w:rPr>
          <w:rFonts w:ascii="黑体" w:hAnsi="黑体" w:eastAsia="黑体" w:cs="黑体"/>
          <w:kern w:val="0"/>
          <w:szCs w:val="32"/>
          <w:lang w:val="zh-CN"/>
        </w:rPr>
        <w:fldChar w:fldCharType="separate"/>
      </w:r>
      <w:r>
        <w:rPr>
          <w:rFonts w:hint="eastAsia"/>
          <w:lang w:val="en-US" w:eastAsia="zh-CN"/>
        </w:rPr>
        <w:t>5.2.2 部门统计维护触发器</w:t>
      </w:r>
      <w:r>
        <w:tab/>
      </w:r>
      <w:r>
        <w:fldChar w:fldCharType="begin"/>
      </w:r>
      <w:r>
        <w:instrText xml:space="preserve"> PAGEREF _Toc13402 \h </w:instrText>
      </w:r>
      <w:r>
        <w:fldChar w:fldCharType="separate"/>
      </w:r>
      <w:r>
        <w:t>40</w:t>
      </w:r>
      <w:r>
        <w:fldChar w:fldCharType="end"/>
      </w:r>
      <w:r>
        <w:rPr>
          <w:rFonts w:ascii="黑体" w:hAnsi="黑体" w:eastAsia="黑体" w:cs="黑体"/>
          <w:kern w:val="0"/>
          <w:szCs w:val="32"/>
          <w:lang w:val="zh-CN"/>
        </w:rPr>
        <w:fldChar w:fldCharType="end"/>
      </w:r>
    </w:p>
    <w:p w14:paraId="0C518D27">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_Toc9216 </w:instrText>
      </w:r>
      <w:r>
        <w:rPr>
          <w:rFonts w:ascii="黑体" w:hAnsi="黑体" w:eastAsia="黑体" w:cs="黑体"/>
          <w:kern w:val="0"/>
          <w:szCs w:val="32"/>
          <w:lang w:val="zh-CN"/>
        </w:rPr>
        <w:fldChar w:fldCharType="separate"/>
      </w:r>
      <w:r>
        <w:rPr>
          <w:rFonts w:hint="eastAsia"/>
          <w:lang w:val="en-US" w:eastAsia="zh-CN"/>
        </w:rPr>
        <w:t>5.2.3 调岗通知验证触发器</w:t>
      </w:r>
      <w:r>
        <w:tab/>
      </w:r>
      <w:r>
        <w:fldChar w:fldCharType="begin"/>
      </w:r>
      <w:r>
        <w:instrText xml:space="preserve"> PAGEREF _Toc9216 \h </w:instrText>
      </w:r>
      <w:r>
        <w:fldChar w:fldCharType="separate"/>
      </w:r>
      <w:r>
        <w:t>42</w:t>
      </w:r>
      <w:r>
        <w:fldChar w:fldCharType="end"/>
      </w:r>
      <w:r>
        <w:rPr>
          <w:rFonts w:ascii="黑体" w:hAnsi="黑体" w:eastAsia="黑体" w:cs="黑体"/>
          <w:kern w:val="0"/>
          <w:szCs w:val="32"/>
          <w:lang w:val="zh-CN"/>
        </w:rPr>
        <w:fldChar w:fldCharType="end"/>
      </w:r>
    </w:p>
    <w:p w14:paraId="595A0009">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_Toc28173 </w:instrText>
      </w:r>
      <w:r>
        <w:rPr>
          <w:rFonts w:ascii="黑体" w:hAnsi="黑体" w:eastAsia="黑体" w:cs="黑体"/>
          <w:kern w:val="0"/>
          <w:szCs w:val="32"/>
          <w:lang w:val="zh-CN"/>
        </w:rPr>
        <w:fldChar w:fldCharType="separate"/>
      </w:r>
      <w:r>
        <w:rPr>
          <w:rFonts w:hint="eastAsia"/>
          <w:lang w:val="en-US" w:eastAsia="zh-CN"/>
        </w:rPr>
        <w:t>5.2.4 数据质量验证触发器</w:t>
      </w:r>
      <w:r>
        <w:tab/>
      </w:r>
      <w:r>
        <w:fldChar w:fldCharType="begin"/>
      </w:r>
      <w:r>
        <w:instrText xml:space="preserve"> PAGEREF _Toc28173 \h </w:instrText>
      </w:r>
      <w:r>
        <w:fldChar w:fldCharType="separate"/>
      </w:r>
      <w:r>
        <w:t>48</w:t>
      </w:r>
      <w:r>
        <w:fldChar w:fldCharType="end"/>
      </w:r>
      <w:r>
        <w:rPr>
          <w:rFonts w:ascii="黑体" w:hAnsi="黑体" w:eastAsia="黑体" w:cs="黑体"/>
          <w:kern w:val="0"/>
          <w:szCs w:val="32"/>
          <w:lang w:val="zh-CN"/>
        </w:rPr>
        <w:fldChar w:fldCharType="end"/>
      </w:r>
    </w:p>
    <w:p w14:paraId="04E28633">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_Toc30301 </w:instrText>
      </w:r>
      <w:r>
        <w:rPr>
          <w:rFonts w:ascii="黑体" w:hAnsi="黑体" w:eastAsia="黑体" w:cs="黑体"/>
          <w:kern w:val="0"/>
          <w:szCs w:val="32"/>
          <w:lang w:val="zh-CN"/>
        </w:rPr>
        <w:fldChar w:fldCharType="separate"/>
      </w:r>
      <w:r>
        <w:rPr>
          <w:rFonts w:hint="eastAsia"/>
          <w:lang w:val="en-US" w:eastAsia="zh-CN"/>
        </w:rPr>
        <w:t>5.3 调岗模块</w:t>
      </w:r>
      <w:r>
        <w:tab/>
      </w:r>
      <w:r>
        <w:fldChar w:fldCharType="begin"/>
      </w:r>
      <w:r>
        <w:instrText xml:space="preserve"> PAGEREF _Toc30301 \h </w:instrText>
      </w:r>
      <w:r>
        <w:fldChar w:fldCharType="separate"/>
      </w:r>
      <w:r>
        <w:t>52</w:t>
      </w:r>
      <w:r>
        <w:fldChar w:fldCharType="end"/>
      </w:r>
      <w:r>
        <w:rPr>
          <w:rFonts w:ascii="黑体" w:hAnsi="黑体" w:eastAsia="黑体" w:cs="黑体"/>
          <w:kern w:val="0"/>
          <w:szCs w:val="32"/>
          <w:lang w:val="zh-CN"/>
        </w:rPr>
        <w:fldChar w:fldCharType="end"/>
      </w:r>
    </w:p>
    <w:p w14:paraId="5B85361B">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_Toc21943 </w:instrText>
      </w:r>
      <w:r>
        <w:rPr>
          <w:rFonts w:ascii="黑体" w:hAnsi="黑体" w:eastAsia="黑体" w:cs="黑体"/>
          <w:kern w:val="0"/>
          <w:szCs w:val="32"/>
          <w:lang w:val="zh-CN"/>
        </w:rPr>
        <w:fldChar w:fldCharType="separate"/>
      </w:r>
      <w:r>
        <w:rPr>
          <w:rFonts w:hint="eastAsia"/>
          <w:lang w:val="en-US" w:eastAsia="zh-CN"/>
        </w:rPr>
        <w:t xml:space="preserve">5.3.1 </w:t>
      </w:r>
      <w:r>
        <w:rPr>
          <w:rFonts w:hint="eastAsia"/>
        </w:rPr>
        <w:t>调岗模块整体架构</w:t>
      </w:r>
      <w:r>
        <w:tab/>
      </w:r>
      <w:r>
        <w:fldChar w:fldCharType="begin"/>
      </w:r>
      <w:r>
        <w:instrText xml:space="preserve"> PAGEREF _Toc21943 \h </w:instrText>
      </w:r>
      <w:r>
        <w:fldChar w:fldCharType="separate"/>
      </w:r>
      <w:r>
        <w:t>52</w:t>
      </w:r>
      <w:r>
        <w:fldChar w:fldCharType="end"/>
      </w:r>
      <w:r>
        <w:rPr>
          <w:rFonts w:ascii="黑体" w:hAnsi="黑体" w:eastAsia="黑体" w:cs="黑体"/>
          <w:kern w:val="0"/>
          <w:szCs w:val="32"/>
          <w:lang w:val="zh-CN"/>
        </w:rPr>
        <w:fldChar w:fldCharType="end"/>
      </w:r>
    </w:p>
    <w:p w14:paraId="676E671E">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_Toc3002 </w:instrText>
      </w:r>
      <w:r>
        <w:rPr>
          <w:rFonts w:ascii="黑体" w:hAnsi="黑体" w:eastAsia="黑体" w:cs="黑体"/>
          <w:kern w:val="0"/>
          <w:szCs w:val="32"/>
          <w:lang w:val="zh-CN"/>
        </w:rPr>
        <w:fldChar w:fldCharType="separate"/>
      </w:r>
      <w:r>
        <w:rPr>
          <w:rFonts w:hint="eastAsia"/>
          <w:lang w:val="en-US" w:eastAsia="zh-CN"/>
        </w:rPr>
        <w:t>5.3.2</w:t>
      </w:r>
      <w:r>
        <w:rPr>
          <w:rFonts w:hint="eastAsia"/>
        </w:rPr>
        <w:t>核心后端代码解析</w:t>
      </w:r>
      <w:r>
        <w:tab/>
      </w:r>
      <w:r>
        <w:fldChar w:fldCharType="begin"/>
      </w:r>
      <w:r>
        <w:instrText xml:space="preserve"> PAGEREF _Toc3002 \h </w:instrText>
      </w:r>
      <w:r>
        <w:fldChar w:fldCharType="separate"/>
      </w:r>
      <w:r>
        <w:t>53</w:t>
      </w:r>
      <w:r>
        <w:fldChar w:fldCharType="end"/>
      </w:r>
      <w:r>
        <w:rPr>
          <w:rFonts w:ascii="黑体" w:hAnsi="黑体" w:eastAsia="黑体" w:cs="黑体"/>
          <w:kern w:val="0"/>
          <w:szCs w:val="32"/>
          <w:lang w:val="zh-CN"/>
        </w:rPr>
        <w:fldChar w:fldCharType="end"/>
      </w:r>
    </w:p>
    <w:p w14:paraId="6050CEB3">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_Toc30383 </w:instrText>
      </w:r>
      <w:r>
        <w:rPr>
          <w:rFonts w:ascii="黑体" w:hAnsi="黑体" w:eastAsia="黑体" w:cs="黑体"/>
          <w:kern w:val="0"/>
          <w:szCs w:val="32"/>
          <w:lang w:val="zh-CN"/>
        </w:rPr>
        <w:fldChar w:fldCharType="separate"/>
      </w:r>
      <w:r>
        <w:rPr>
          <w:rFonts w:hint="eastAsia"/>
          <w:lang w:val="en-US" w:eastAsia="zh-CN"/>
        </w:rPr>
        <w:t>5.3.</w:t>
      </w:r>
      <w:r>
        <w:rPr>
          <w:rFonts w:hint="eastAsia"/>
        </w:rPr>
        <w:t>3前端视图代码解析</w:t>
      </w:r>
      <w:r>
        <w:tab/>
      </w:r>
      <w:r>
        <w:fldChar w:fldCharType="begin"/>
      </w:r>
      <w:r>
        <w:instrText xml:space="preserve"> PAGEREF _Toc30383 \h </w:instrText>
      </w:r>
      <w:r>
        <w:fldChar w:fldCharType="separate"/>
      </w:r>
      <w:r>
        <w:t>56</w:t>
      </w:r>
      <w:r>
        <w:fldChar w:fldCharType="end"/>
      </w:r>
      <w:r>
        <w:rPr>
          <w:rFonts w:ascii="黑体" w:hAnsi="黑体" w:eastAsia="黑体" w:cs="黑体"/>
          <w:kern w:val="0"/>
          <w:szCs w:val="32"/>
          <w:lang w:val="zh-CN"/>
        </w:rPr>
        <w:fldChar w:fldCharType="end"/>
      </w:r>
    </w:p>
    <w:p w14:paraId="7AC4983F">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_Toc13125 </w:instrText>
      </w:r>
      <w:r>
        <w:rPr>
          <w:rFonts w:ascii="黑体" w:hAnsi="黑体" w:eastAsia="黑体" w:cs="黑体"/>
          <w:kern w:val="0"/>
          <w:szCs w:val="32"/>
          <w:lang w:val="zh-CN"/>
        </w:rPr>
        <w:fldChar w:fldCharType="separate"/>
      </w:r>
      <w:r>
        <w:rPr>
          <w:rFonts w:hint="eastAsia"/>
          <w:lang w:val="en-US" w:eastAsia="zh-CN"/>
        </w:rPr>
        <w:t xml:space="preserve">5.3.4 </w:t>
      </w:r>
      <w:r>
        <w:rPr>
          <w:rFonts w:hint="eastAsia"/>
        </w:rPr>
        <w:t>业务流程图</w:t>
      </w:r>
      <w:r>
        <w:tab/>
      </w:r>
      <w:r>
        <w:fldChar w:fldCharType="begin"/>
      </w:r>
      <w:r>
        <w:instrText xml:space="preserve"> PAGEREF _Toc13125 \h </w:instrText>
      </w:r>
      <w:r>
        <w:fldChar w:fldCharType="separate"/>
      </w:r>
      <w:r>
        <w:t>61</w:t>
      </w:r>
      <w:r>
        <w:fldChar w:fldCharType="end"/>
      </w:r>
      <w:r>
        <w:rPr>
          <w:rFonts w:ascii="黑体" w:hAnsi="黑体" w:eastAsia="黑体" w:cs="黑体"/>
          <w:kern w:val="0"/>
          <w:szCs w:val="32"/>
          <w:lang w:val="zh-CN"/>
        </w:rPr>
        <w:fldChar w:fldCharType="end"/>
      </w:r>
    </w:p>
    <w:p w14:paraId="335F784D">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_Toc22485 </w:instrText>
      </w:r>
      <w:r>
        <w:rPr>
          <w:rFonts w:ascii="黑体" w:hAnsi="黑体" w:eastAsia="黑体" w:cs="黑体"/>
          <w:kern w:val="0"/>
          <w:szCs w:val="32"/>
          <w:lang w:val="zh-CN"/>
        </w:rPr>
        <w:fldChar w:fldCharType="separate"/>
      </w:r>
      <w:r>
        <w:rPr>
          <w:rFonts w:hint="eastAsia"/>
          <w:lang w:val="en-US" w:eastAsia="zh-CN"/>
        </w:rPr>
        <w:t>5.3.5 技术特色与创新点</w:t>
      </w:r>
      <w:r>
        <w:tab/>
      </w:r>
      <w:r>
        <w:fldChar w:fldCharType="begin"/>
      </w:r>
      <w:r>
        <w:instrText xml:space="preserve"> PAGEREF _Toc22485 \h </w:instrText>
      </w:r>
      <w:r>
        <w:fldChar w:fldCharType="separate"/>
      </w:r>
      <w:r>
        <w:t>65</w:t>
      </w:r>
      <w:r>
        <w:fldChar w:fldCharType="end"/>
      </w:r>
      <w:r>
        <w:rPr>
          <w:rFonts w:ascii="黑体" w:hAnsi="黑体" w:eastAsia="黑体" w:cs="黑体"/>
          <w:kern w:val="0"/>
          <w:szCs w:val="32"/>
          <w:lang w:val="zh-CN"/>
        </w:rPr>
        <w:fldChar w:fldCharType="end"/>
      </w:r>
    </w:p>
    <w:p w14:paraId="5ED9328E">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_Toc8992 </w:instrText>
      </w:r>
      <w:r>
        <w:rPr>
          <w:rFonts w:ascii="黑体" w:hAnsi="黑体" w:eastAsia="黑体" w:cs="黑体"/>
          <w:kern w:val="0"/>
          <w:szCs w:val="32"/>
          <w:lang w:val="zh-CN"/>
        </w:rPr>
        <w:fldChar w:fldCharType="separate"/>
      </w:r>
      <w:r>
        <w:rPr>
          <w:rFonts w:hint="eastAsia"/>
          <w:lang w:val="en-US" w:eastAsia="zh-CN"/>
        </w:rPr>
        <w:t>5.4 薪资管理模块</w:t>
      </w:r>
      <w:r>
        <w:tab/>
      </w:r>
      <w:r>
        <w:fldChar w:fldCharType="begin"/>
      </w:r>
      <w:r>
        <w:instrText xml:space="preserve"> PAGEREF _Toc8992 \h </w:instrText>
      </w:r>
      <w:r>
        <w:fldChar w:fldCharType="separate"/>
      </w:r>
      <w:r>
        <w:t>65</w:t>
      </w:r>
      <w:r>
        <w:fldChar w:fldCharType="end"/>
      </w:r>
      <w:r>
        <w:rPr>
          <w:rFonts w:ascii="黑体" w:hAnsi="黑体" w:eastAsia="黑体" w:cs="黑体"/>
          <w:kern w:val="0"/>
          <w:szCs w:val="32"/>
          <w:lang w:val="zh-CN"/>
        </w:rPr>
        <w:fldChar w:fldCharType="end"/>
      </w:r>
    </w:p>
    <w:p w14:paraId="44544AD6">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_Toc32379 </w:instrText>
      </w:r>
      <w:r>
        <w:rPr>
          <w:rFonts w:ascii="黑体" w:hAnsi="黑体" w:eastAsia="黑体" w:cs="黑体"/>
          <w:kern w:val="0"/>
          <w:szCs w:val="32"/>
          <w:lang w:val="zh-CN"/>
        </w:rPr>
        <w:fldChar w:fldCharType="separate"/>
      </w:r>
      <w:r>
        <w:rPr>
          <w:rFonts w:hint="eastAsia"/>
          <w:lang w:val="en-US" w:eastAsia="zh-CN"/>
        </w:rPr>
        <w:t>5.4.1 薪资管理模块概述</w:t>
      </w:r>
      <w:r>
        <w:tab/>
      </w:r>
      <w:r>
        <w:fldChar w:fldCharType="begin"/>
      </w:r>
      <w:r>
        <w:instrText xml:space="preserve"> PAGEREF _Toc32379 \h </w:instrText>
      </w:r>
      <w:r>
        <w:fldChar w:fldCharType="separate"/>
      </w:r>
      <w:r>
        <w:t>65</w:t>
      </w:r>
      <w:r>
        <w:fldChar w:fldCharType="end"/>
      </w:r>
      <w:r>
        <w:rPr>
          <w:rFonts w:ascii="黑体" w:hAnsi="黑体" w:eastAsia="黑体" w:cs="黑体"/>
          <w:kern w:val="0"/>
          <w:szCs w:val="32"/>
          <w:lang w:val="zh-CN"/>
        </w:rPr>
        <w:fldChar w:fldCharType="end"/>
      </w:r>
    </w:p>
    <w:p w14:paraId="630FD802">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_Toc15399 </w:instrText>
      </w:r>
      <w:r>
        <w:rPr>
          <w:rFonts w:ascii="黑体" w:hAnsi="黑体" w:eastAsia="黑体" w:cs="黑体"/>
          <w:kern w:val="0"/>
          <w:szCs w:val="32"/>
          <w:lang w:val="zh-CN"/>
        </w:rPr>
        <w:fldChar w:fldCharType="separate"/>
      </w:r>
      <w:r>
        <w:rPr>
          <w:rFonts w:hint="eastAsia"/>
          <w:lang w:val="en-US" w:eastAsia="zh-CN"/>
        </w:rPr>
        <w:t>5.4.2 数据模型设计</w:t>
      </w:r>
      <w:r>
        <w:tab/>
      </w:r>
      <w:r>
        <w:fldChar w:fldCharType="begin"/>
      </w:r>
      <w:r>
        <w:instrText xml:space="preserve"> PAGEREF _Toc15399 \h </w:instrText>
      </w:r>
      <w:r>
        <w:fldChar w:fldCharType="separate"/>
      </w:r>
      <w:r>
        <w:t>66</w:t>
      </w:r>
      <w:r>
        <w:fldChar w:fldCharType="end"/>
      </w:r>
      <w:r>
        <w:rPr>
          <w:rFonts w:ascii="黑体" w:hAnsi="黑体" w:eastAsia="黑体" w:cs="黑体"/>
          <w:kern w:val="0"/>
          <w:szCs w:val="32"/>
          <w:lang w:val="zh-CN"/>
        </w:rPr>
        <w:fldChar w:fldCharType="end"/>
      </w:r>
    </w:p>
    <w:p w14:paraId="7100890B">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_Toc15768 </w:instrText>
      </w:r>
      <w:r>
        <w:rPr>
          <w:rFonts w:ascii="黑体" w:hAnsi="黑体" w:eastAsia="黑体" w:cs="黑体"/>
          <w:kern w:val="0"/>
          <w:szCs w:val="32"/>
          <w:lang w:val="zh-CN"/>
        </w:rPr>
        <w:fldChar w:fldCharType="separate"/>
      </w:r>
      <w:r>
        <w:rPr>
          <w:rFonts w:hint="eastAsia"/>
          <w:lang w:val="en-US" w:eastAsia="zh-CN"/>
        </w:rPr>
        <w:t>5.4.3 后端核心代码解析</w:t>
      </w:r>
      <w:r>
        <w:tab/>
      </w:r>
      <w:r>
        <w:fldChar w:fldCharType="begin"/>
      </w:r>
      <w:r>
        <w:instrText xml:space="preserve"> PAGEREF _Toc15768 \h </w:instrText>
      </w:r>
      <w:r>
        <w:fldChar w:fldCharType="separate"/>
      </w:r>
      <w:r>
        <w:t>67</w:t>
      </w:r>
      <w:r>
        <w:fldChar w:fldCharType="end"/>
      </w:r>
      <w:r>
        <w:rPr>
          <w:rFonts w:ascii="黑体" w:hAnsi="黑体" w:eastAsia="黑体" w:cs="黑体"/>
          <w:kern w:val="0"/>
          <w:szCs w:val="32"/>
          <w:lang w:val="zh-CN"/>
        </w:rPr>
        <w:fldChar w:fldCharType="end"/>
      </w:r>
    </w:p>
    <w:p w14:paraId="0D077C62">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_Toc19673 </w:instrText>
      </w:r>
      <w:r>
        <w:rPr>
          <w:rFonts w:ascii="黑体" w:hAnsi="黑体" w:eastAsia="黑体" w:cs="黑体"/>
          <w:kern w:val="0"/>
          <w:szCs w:val="32"/>
          <w:lang w:val="zh-CN"/>
        </w:rPr>
        <w:fldChar w:fldCharType="separate"/>
      </w:r>
      <w:r>
        <w:rPr>
          <w:rFonts w:hint="eastAsia"/>
          <w:lang w:val="en-US" w:eastAsia="zh-CN"/>
        </w:rPr>
        <w:t>5.4.4 前端界面代码解析</w:t>
      </w:r>
      <w:r>
        <w:tab/>
      </w:r>
      <w:r>
        <w:fldChar w:fldCharType="begin"/>
      </w:r>
      <w:r>
        <w:instrText xml:space="preserve"> PAGEREF _Toc19673 \h </w:instrText>
      </w:r>
      <w:r>
        <w:fldChar w:fldCharType="separate"/>
      </w:r>
      <w:r>
        <w:t>69</w:t>
      </w:r>
      <w:r>
        <w:fldChar w:fldCharType="end"/>
      </w:r>
      <w:r>
        <w:rPr>
          <w:rFonts w:ascii="黑体" w:hAnsi="黑体" w:eastAsia="黑体" w:cs="黑体"/>
          <w:kern w:val="0"/>
          <w:szCs w:val="32"/>
          <w:lang w:val="zh-CN"/>
        </w:rPr>
        <w:fldChar w:fldCharType="end"/>
      </w:r>
    </w:p>
    <w:p w14:paraId="1AB5BADE">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_Toc23433 </w:instrText>
      </w:r>
      <w:r>
        <w:rPr>
          <w:rFonts w:ascii="黑体" w:hAnsi="黑体" w:eastAsia="黑体" w:cs="黑体"/>
          <w:kern w:val="0"/>
          <w:szCs w:val="32"/>
          <w:lang w:val="zh-CN"/>
        </w:rPr>
        <w:fldChar w:fldCharType="separate"/>
      </w:r>
      <w:r>
        <w:rPr>
          <w:rFonts w:hint="eastAsia"/>
          <w:lang w:val="en-US" w:eastAsia="zh-CN"/>
        </w:rPr>
        <w:t>5.4.5 业务流程设计</w:t>
      </w:r>
      <w:r>
        <w:tab/>
      </w:r>
      <w:r>
        <w:fldChar w:fldCharType="begin"/>
      </w:r>
      <w:r>
        <w:instrText xml:space="preserve"> PAGEREF _Toc23433 \h </w:instrText>
      </w:r>
      <w:r>
        <w:fldChar w:fldCharType="separate"/>
      </w:r>
      <w:r>
        <w:t>76</w:t>
      </w:r>
      <w:r>
        <w:fldChar w:fldCharType="end"/>
      </w:r>
      <w:r>
        <w:rPr>
          <w:rFonts w:ascii="黑体" w:hAnsi="黑体" w:eastAsia="黑体" w:cs="黑体"/>
          <w:kern w:val="0"/>
          <w:szCs w:val="32"/>
          <w:lang w:val="zh-CN"/>
        </w:rPr>
        <w:fldChar w:fldCharType="end"/>
      </w:r>
    </w:p>
    <w:p w14:paraId="3967EBE6">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_Toc21647 </w:instrText>
      </w:r>
      <w:r>
        <w:rPr>
          <w:rFonts w:ascii="黑体" w:hAnsi="黑体" w:eastAsia="黑体" w:cs="黑体"/>
          <w:kern w:val="0"/>
          <w:szCs w:val="32"/>
          <w:lang w:val="zh-CN"/>
        </w:rPr>
        <w:fldChar w:fldCharType="separate"/>
      </w:r>
      <w:r>
        <w:rPr>
          <w:rFonts w:hint="eastAsia"/>
          <w:lang w:val="en-US" w:eastAsia="zh-CN"/>
        </w:rPr>
        <w:t>5.4.6 技术特色与创新点</w:t>
      </w:r>
      <w:r>
        <w:tab/>
      </w:r>
      <w:r>
        <w:fldChar w:fldCharType="begin"/>
      </w:r>
      <w:r>
        <w:instrText xml:space="preserve"> PAGEREF _Toc21647 \h </w:instrText>
      </w:r>
      <w:r>
        <w:fldChar w:fldCharType="separate"/>
      </w:r>
      <w:r>
        <w:t>78</w:t>
      </w:r>
      <w:r>
        <w:fldChar w:fldCharType="end"/>
      </w:r>
      <w:r>
        <w:rPr>
          <w:rFonts w:ascii="黑体" w:hAnsi="黑体" w:eastAsia="黑体" w:cs="黑体"/>
          <w:kern w:val="0"/>
          <w:szCs w:val="32"/>
          <w:lang w:val="zh-CN"/>
        </w:rPr>
        <w:fldChar w:fldCharType="end"/>
      </w:r>
    </w:p>
    <w:p w14:paraId="542CC62E">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_Toc10992 </w:instrText>
      </w:r>
      <w:r>
        <w:rPr>
          <w:rFonts w:ascii="黑体" w:hAnsi="黑体" w:eastAsia="黑体" w:cs="黑体"/>
          <w:kern w:val="0"/>
          <w:szCs w:val="32"/>
          <w:lang w:val="zh-CN"/>
        </w:rPr>
        <w:fldChar w:fldCharType="separate"/>
      </w:r>
      <w:r>
        <w:rPr>
          <w:rFonts w:hint="eastAsia"/>
          <w:lang w:val="en-US" w:eastAsia="zh-CN"/>
        </w:rPr>
        <w:t>5.4.7 总结与价值评估</w:t>
      </w:r>
      <w:r>
        <w:tab/>
      </w:r>
      <w:r>
        <w:fldChar w:fldCharType="begin"/>
      </w:r>
      <w:r>
        <w:instrText xml:space="preserve"> PAGEREF _Toc10992 \h </w:instrText>
      </w:r>
      <w:r>
        <w:fldChar w:fldCharType="separate"/>
      </w:r>
      <w:r>
        <w:t>80</w:t>
      </w:r>
      <w:r>
        <w:fldChar w:fldCharType="end"/>
      </w:r>
      <w:r>
        <w:rPr>
          <w:rFonts w:ascii="黑体" w:hAnsi="黑体" w:eastAsia="黑体" w:cs="黑体"/>
          <w:kern w:val="0"/>
          <w:szCs w:val="32"/>
          <w:lang w:val="zh-CN"/>
        </w:rPr>
        <w:fldChar w:fldCharType="end"/>
      </w:r>
    </w:p>
    <w:p w14:paraId="75D5B997">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_Toc4452 </w:instrText>
      </w:r>
      <w:r>
        <w:rPr>
          <w:rFonts w:ascii="黑体" w:hAnsi="黑体" w:eastAsia="黑体" w:cs="黑体"/>
          <w:kern w:val="0"/>
          <w:szCs w:val="32"/>
          <w:lang w:val="zh-CN"/>
        </w:rPr>
        <w:fldChar w:fldCharType="separate"/>
      </w:r>
      <w:r>
        <w:rPr>
          <w:rFonts w:hint="eastAsia"/>
          <w:lang w:val="en-US" w:eastAsia="zh-CN"/>
        </w:rPr>
        <w:t>5.5 数据分析统计模块</w:t>
      </w:r>
      <w:r>
        <w:tab/>
      </w:r>
      <w:r>
        <w:fldChar w:fldCharType="begin"/>
      </w:r>
      <w:r>
        <w:instrText xml:space="preserve"> PAGEREF _Toc4452 \h </w:instrText>
      </w:r>
      <w:r>
        <w:fldChar w:fldCharType="separate"/>
      </w:r>
      <w:r>
        <w:t>82</w:t>
      </w:r>
      <w:r>
        <w:fldChar w:fldCharType="end"/>
      </w:r>
      <w:r>
        <w:rPr>
          <w:rFonts w:ascii="黑体" w:hAnsi="黑体" w:eastAsia="黑体" w:cs="黑体"/>
          <w:kern w:val="0"/>
          <w:szCs w:val="32"/>
          <w:lang w:val="zh-CN"/>
        </w:rPr>
        <w:fldChar w:fldCharType="end"/>
      </w:r>
    </w:p>
    <w:p w14:paraId="4FF2B616">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_Toc22383 </w:instrText>
      </w:r>
      <w:r>
        <w:rPr>
          <w:rFonts w:ascii="黑体" w:hAnsi="黑体" w:eastAsia="黑体" w:cs="黑体"/>
          <w:kern w:val="0"/>
          <w:szCs w:val="32"/>
          <w:lang w:val="zh-CN"/>
        </w:rPr>
        <w:fldChar w:fldCharType="separate"/>
      </w:r>
      <w:r>
        <w:rPr>
          <w:rFonts w:hint="eastAsia"/>
          <w:lang w:val="en-US" w:eastAsia="zh-CN"/>
        </w:rPr>
        <w:t>5.5.1 数据分析统计模块概述</w:t>
      </w:r>
      <w:r>
        <w:tab/>
      </w:r>
      <w:r>
        <w:fldChar w:fldCharType="begin"/>
      </w:r>
      <w:r>
        <w:instrText xml:space="preserve"> PAGEREF _Toc22383 \h </w:instrText>
      </w:r>
      <w:r>
        <w:fldChar w:fldCharType="separate"/>
      </w:r>
      <w:r>
        <w:t>82</w:t>
      </w:r>
      <w:r>
        <w:fldChar w:fldCharType="end"/>
      </w:r>
      <w:r>
        <w:rPr>
          <w:rFonts w:ascii="黑体" w:hAnsi="黑体" w:eastAsia="黑体" w:cs="黑体"/>
          <w:kern w:val="0"/>
          <w:szCs w:val="32"/>
          <w:lang w:val="zh-CN"/>
        </w:rPr>
        <w:fldChar w:fldCharType="end"/>
      </w:r>
    </w:p>
    <w:p w14:paraId="67009CED">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_Toc13957 </w:instrText>
      </w:r>
      <w:r>
        <w:rPr>
          <w:rFonts w:ascii="黑体" w:hAnsi="黑体" w:eastAsia="黑体" w:cs="黑体"/>
          <w:kern w:val="0"/>
          <w:szCs w:val="32"/>
          <w:lang w:val="zh-CN"/>
        </w:rPr>
        <w:fldChar w:fldCharType="separate"/>
      </w:r>
      <w:r>
        <w:rPr>
          <w:rFonts w:hint="eastAsia"/>
          <w:lang w:val="en-US" w:eastAsia="zh-CN"/>
        </w:rPr>
        <w:t>5.5.2 核心后端代码解析</w:t>
      </w:r>
      <w:r>
        <w:rPr>
          <w:rFonts w:hint="eastAsia" w:ascii="宋体" w:hAnsi="宋体" w:cs="宋体"/>
          <w:szCs w:val="24"/>
          <w:lang w:val="en-US" w:eastAsia="zh-CN"/>
        </w:rPr>
        <w:t>统计分析控制器架构</w:t>
      </w:r>
      <w:r>
        <w:tab/>
      </w:r>
      <w:r>
        <w:fldChar w:fldCharType="begin"/>
      </w:r>
      <w:r>
        <w:instrText xml:space="preserve"> PAGEREF _Toc13957 \h </w:instrText>
      </w:r>
      <w:r>
        <w:fldChar w:fldCharType="separate"/>
      </w:r>
      <w:r>
        <w:t>83</w:t>
      </w:r>
      <w:r>
        <w:fldChar w:fldCharType="end"/>
      </w:r>
      <w:r>
        <w:rPr>
          <w:rFonts w:ascii="黑体" w:hAnsi="黑体" w:eastAsia="黑体" w:cs="黑体"/>
          <w:kern w:val="0"/>
          <w:szCs w:val="32"/>
          <w:lang w:val="zh-CN"/>
        </w:rPr>
        <w:fldChar w:fldCharType="end"/>
      </w:r>
    </w:p>
    <w:p w14:paraId="50851C05">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_Toc27984 </w:instrText>
      </w:r>
      <w:r>
        <w:rPr>
          <w:rFonts w:ascii="黑体" w:hAnsi="黑体" w:eastAsia="黑体" w:cs="黑体"/>
          <w:kern w:val="0"/>
          <w:szCs w:val="32"/>
          <w:lang w:val="zh-CN"/>
        </w:rPr>
        <w:fldChar w:fldCharType="separate"/>
      </w:r>
      <w:r>
        <w:rPr>
          <w:rFonts w:hint="eastAsia"/>
          <w:lang w:val="en-US" w:eastAsia="zh-CN"/>
        </w:rPr>
        <w:t>5.5.3 前端界面代码解析</w:t>
      </w:r>
      <w:r>
        <w:tab/>
      </w:r>
      <w:r>
        <w:fldChar w:fldCharType="begin"/>
      </w:r>
      <w:r>
        <w:instrText xml:space="preserve"> PAGEREF _Toc27984 \h </w:instrText>
      </w:r>
      <w:r>
        <w:fldChar w:fldCharType="separate"/>
      </w:r>
      <w:r>
        <w:t>88</w:t>
      </w:r>
      <w:r>
        <w:fldChar w:fldCharType="end"/>
      </w:r>
      <w:r>
        <w:rPr>
          <w:rFonts w:ascii="黑体" w:hAnsi="黑体" w:eastAsia="黑体" w:cs="黑体"/>
          <w:kern w:val="0"/>
          <w:szCs w:val="32"/>
          <w:lang w:val="zh-CN"/>
        </w:rPr>
        <w:fldChar w:fldCharType="end"/>
      </w:r>
    </w:p>
    <w:p w14:paraId="0C04D6F6">
      <w:pPr>
        <w:pStyle w:val="5"/>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_Toc21944 </w:instrText>
      </w:r>
      <w:r>
        <w:rPr>
          <w:rFonts w:ascii="黑体" w:hAnsi="黑体" w:eastAsia="黑体" w:cs="黑体"/>
          <w:kern w:val="0"/>
          <w:szCs w:val="32"/>
          <w:lang w:val="zh-CN"/>
        </w:rPr>
        <w:fldChar w:fldCharType="separate"/>
      </w:r>
      <w:r>
        <w:rPr>
          <w:rFonts w:hint="eastAsia"/>
          <w:lang w:val="en-US" w:eastAsia="zh-CN"/>
        </w:rPr>
        <w:t>5.5.4 业务流程设计</w:t>
      </w:r>
      <w:r>
        <w:tab/>
      </w:r>
      <w:r>
        <w:fldChar w:fldCharType="begin"/>
      </w:r>
      <w:r>
        <w:instrText xml:space="preserve"> PAGEREF _Toc21944 \h </w:instrText>
      </w:r>
      <w:r>
        <w:fldChar w:fldCharType="separate"/>
      </w:r>
      <w:r>
        <w:t>99</w:t>
      </w:r>
      <w:r>
        <w:fldChar w:fldCharType="end"/>
      </w:r>
      <w:r>
        <w:rPr>
          <w:rFonts w:ascii="黑体" w:hAnsi="黑体" w:eastAsia="黑体" w:cs="黑体"/>
          <w:kern w:val="0"/>
          <w:szCs w:val="32"/>
          <w:lang w:val="zh-CN"/>
        </w:rPr>
        <w:fldChar w:fldCharType="end"/>
      </w:r>
    </w:p>
    <w:p w14:paraId="08D88505">
      <w:pPr>
        <w:pStyle w:val="8"/>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_Toc7002 </w:instrText>
      </w:r>
      <w:r>
        <w:rPr>
          <w:rFonts w:ascii="黑体" w:hAnsi="黑体" w:eastAsia="黑体" w:cs="黑体"/>
          <w:kern w:val="0"/>
          <w:szCs w:val="32"/>
          <w:lang w:val="zh-CN"/>
        </w:rPr>
        <w:fldChar w:fldCharType="separate"/>
      </w:r>
      <w:r>
        <w:rPr>
          <w:rFonts w:hint="eastAsia"/>
          <w:lang w:val="en-US" w:eastAsia="zh-CN"/>
        </w:rPr>
        <w:t>6.系统测试与分析</w:t>
      </w:r>
      <w:r>
        <w:tab/>
      </w:r>
      <w:r>
        <w:fldChar w:fldCharType="begin"/>
      </w:r>
      <w:r>
        <w:instrText xml:space="preserve"> PAGEREF _Toc7002 \h </w:instrText>
      </w:r>
      <w:r>
        <w:fldChar w:fldCharType="separate"/>
      </w:r>
      <w:r>
        <w:t>102</w:t>
      </w:r>
      <w:r>
        <w:fldChar w:fldCharType="end"/>
      </w:r>
      <w:r>
        <w:rPr>
          <w:rFonts w:ascii="黑体" w:hAnsi="黑体" w:eastAsia="黑体" w:cs="黑体"/>
          <w:kern w:val="0"/>
          <w:szCs w:val="32"/>
          <w:lang w:val="zh-CN"/>
        </w:rPr>
        <w:fldChar w:fldCharType="end"/>
      </w:r>
    </w:p>
    <w:p w14:paraId="41BB061B">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_Toc7768 </w:instrText>
      </w:r>
      <w:r>
        <w:rPr>
          <w:rFonts w:ascii="黑体" w:hAnsi="黑体" w:eastAsia="黑体" w:cs="黑体"/>
          <w:kern w:val="0"/>
          <w:szCs w:val="32"/>
          <w:lang w:val="zh-CN"/>
        </w:rPr>
        <w:fldChar w:fldCharType="separate"/>
      </w:r>
      <w:r>
        <w:rPr>
          <w:rFonts w:hint="eastAsia"/>
          <w:lang w:val="en-US" w:eastAsia="zh-CN"/>
        </w:rPr>
        <w:t>6.1 正常调岗测试</w:t>
      </w:r>
      <w:r>
        <w:tab/>
      </w:r>
      <w:r>
        <w:fldChar w:fldCharType="begin"/>
      </w:r>
      <w:r>
        <w:instrText xml:space="preserve"> PAGEREF _Toc7768 \h </w:instrText>
      </w:r>
      <w:r>
        <w:fldChar w:fldCharType="separate"/>
      </w:r>
      <w:r>
        <w:t>102</w:t>
      </w:r>
      <w:r>
        <w:fldChar w:fldCharType="end"/>
      </w:r>
      <w:r>
        <w:rPr>
          <w:rFonts w:ascii="黑体" w:hAnsi="黑体" w:eastAsia="黑体" w:cs="黑体"/>
          <w:kern w:val="0"/>
          <w:szCs w:val="32"/>
          <w:lang w:val="zh-CN"/>
        </w:rPr>
        <w:fldChar w:fldCharType="end"/>
      </w:r>
    </w:p>
    <w:p w14:paraId="6FD67DBA">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_Toc26722 </w:instrText>
      </w:r>
      <w:r>
        <w:rPr>
          <w:rFonts w:ascii="黑体" w:hAnsi="黑体" w:eastAsia="黑体" w:cs="黑体"/>
          <w:kern w:val="0"/>
          <w:szCs w:val="32"/>
          <w:lang w:val="zh-CN"/>
        </w:rPr>
        <w:fldChar w:fldCharType="separate"/>
      </w:r>
      <w:r>
        <w:rPr>
          <w:rFonts w:hint="eastAsia"/>
          <w:lang w:val="en-US" w:eastAsia="zh-CN"/>
        </w:rPr>
        <w:t>6.2 调岗修改测试</w:t>
      </w:r>
      <w:r>
        <w:tab/>
      </w:r>
      <w:r>
        <w:fldChar w:fldCharType="begin"/>
      </w:r>
      <w:r>
        <w:instrText xml:space="preserve"> PAGEREF _Toc26722 \h </w:instrText>
      </w:r>
      <w:r>
        <w:fldChar w:fldCharType="separate"/>
      </w:r>
      <w:r>
        <w:t>105</w:t>
      </w:r>
      <w:r>
        <w:fldChar w:fldCharType="end"/>
      </w:r>
      <w:r>
        <w:rPr>
          <w:rFonts w:ascii="黑体" w:hAnsi="黑体" w:eastAsia="黑体" w:cs="黑体"/>
          <w:kern w:val="0"/>
          <w:szCs w:val="32"/>
          <w:lang w:val="zh-CN"/>
        </w:rPr>
        <w:fldChar w:fldCharType="end"/>
      </w:r>
    </w:p>
    <w:p w14:paraId="53A4C375">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_Toc8797 </w:instrText>
      </w:r>
      <w:r>
        <w:rPr>
          <w:rFonts w:ascii="黑体" w:hAnsi="黑体" w:eastAsia="黑体" w:cs="黑体"/>
          <w:kern w:val="0"/>
          <w:szCs w:val="32"/>
          <w:lang w:val="zh-CN"/>
        </w:rPr>
        <w:fldChar w:fldCharType="separate"/>
      </w:r>
      <w:r>
        <w:rPr>
          <w:rFonts w:hint="eastAsia"/>
          <w:lang w:val="en-US" w:eastAsia="zh-CN"/>
        </w:rPr>
        <w:t>6.3 调岗通知字段限制</w:t>
      </w:r>
      <w:r>
        <w:tab/>
      </w:r>
      <w:r>
        <w:fldChar w:fldCharType="begin"/>
      </w:r>
      <w:r>
        <w:instrText xml:space="preserve"> PAGEREF _Toc8797 \h </w:instrText>
      </w:r>
      <w:r>
        <w:fldChar w:fldCharType="separate"/>
      </w:r>
      <w:r>
        <w:t>106</w:t>
      </w:r>
      <w:r>
        <w:fldChar w:fldCharType="end"/>
      </w:r>
      <w:r>
        <w:rPr>
          <w:rFonts w:ascii="黑体" w:hAnsi="黑体" w:eastAsia="黑体" w:cs="黑体"/>
          <w:kern w:val="0"/>
          <w:szCs w:val="32"/>
          <w:lang w:val="zh-CN"/>
        </w:rPr>
        <w:fldChar w:fldCharType="end"/>
      </w:r>
    </w:p>
    <w:p w14:paraId="485A943E">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_Toc17306 </w:instrText>
      </w:r>
      <w:r>
        <w:rPr>
          <w:rFonts w:ascii="黑体" w:hAnsi="黑体" w:eastAsia="黑体" w:cs="黑体"/>
          <w:kern w:val="0"/>
          <w:szCs w:val="32"/>
          <w:lang w:val="zh-CN"/>
        </w:rPr>
        <w:fldChar w:fldCharType="separate"/>
      </w:r>
      <w:r>
        <w:rPr>
          <w:rFonts w:hint="eastAsia"/>
          <w:lang w:val="en-US" w:eastAsia="zh-CN"/>
        </w:rPr>
        <w:t>6.4 创建薪酬标准测试</w:t>
      </w:r>
      <w:r>
        <w:tab/>
      </w:r>
      <w:r>
        <w:fldChar w:fldCharType="begin"/>
      </w:r>
      <w:r>
        <w:instrText xml:space="preserve"> PAGEREF _Toc17306 \h </w:instrText>
      </w:r>
      <w:r>
        <w:fldChar w:fldCharType="separate"/>
      </w:r>
      <w:r>
        <w:t>107</w:t>
      </w:r>
      <w:r>
        <w:fldChar w:fldCharType="end"/>
      </w:r>
      <w:r>
        <w:rPr>
          <w:rFonts w:ascii="黑体" w:hAnsi="黑体" w:eastAsia="黑体" w:cs="黑体"/>
          <w:kern w:val="0"/>
          <w:szCs w:val="32"/>
          <w:lang w:val="zh-CN"/>
        </w:rPr>
        <w:fldChar w:fldCharType="end"/>
      </w:r>
    </w:p>
    <w:p w14:paraId="0028D5B1">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_Toc15097 </w:instrText>
      </w:r>
      <w:r>
        <w:rPr>
          <w:rFonts w:ascii="黑体" w:hAnsi="黑体" w:eastAsia="黑体" w:cs="黑体"/>
          <w:kern w:val="0"/>
          <w:szCs w:val="32"/>
          <w:lang w:val="zh-CN"/>
        </w:rPr>
        <w:fldChar w:fldCharType="separate"/>
      </w:r>
      <w:r>
        <w:rPr>
          <w:rFonts w:hint="eastAsia"/>
          <w:lang w:val="en-US" w:eastAsia="zh-CN"/>
        </w:rPr>
        <w:t>6.5 删除薪酬标准测试</w:t>
      </w:r>
      <w:r>
        <w:tab/>
      </w:r>
      <w:r>
        <w:fldChar w:fldCharType="begin"/>
      </w:r>
      <w:r>
        <w:instrText xml:space="preserve"> PAGEREF _Toc15097 \h </w:instrText>
      </w:r>
      <w:r>
        <w:fldChar w:fldCharType="separate"/>
      </w:r>
      <w:r>
        <w:t>109</w:t>
      </w:r>
      <w:r>
        <w:fldChar w:fldCharType="end"/>
      </w:r>
      <w:r>
        <w:rPr>
          <w:rFonts w:ascii="黑体" w:hAnsi="黑体" w:eastAsia="黑体" w:cs="黑体"/>
          <w:kern w:val="0"/>
          <w:szCs w:val="32"/>
          <w:lang w:val="zh-CN"/>
        </w:rPr>
        <w:fldChar w:fldCharType="end"/>
      </w:r>
    </w:p>
    <w:p w14:paraId="6ACE6728">
      <w:pPr>
        <w:pStyle w:val="9"/>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_Toc21128 </w:instrText>
      </w:r>
      <w:r>
        <w:rPr>
          <w:rFonts w:ascii="黑体" w:hAnsi="黑体" w:eastAsia="黑体" w:cs="黑体"/>
          <w:kern w:val="0"/>
          <w:szCs w:val="32"/>
          <w:lang w:val="zh-CN"/>
        </w:rPr>
        <w:fldChar w:fldCharType="separate"/>
      </w:r>
      <w:r>
        <w:rPr>
          <w:rFonts w:hint="eastAsia"/>
          <w:lang w:val="en-US" w:eastAsia="zh-CN"/>
        </w:rPr>
        <w:t>6.6统计分析模块测试</w:t>
      </w:r>
      <w:r>
        <w:tab/>
      </w:r>
      <w:r>
        <w:fldChar w:fldCharType="begin"/>
      </w:r>
      <w:r>
        <w:instrText xml:space="preserve"> PAGEREF _Toc21128 \h </w:instrText>
      </w:r>
      <w:r>
        <w:fldChar w:fldCharType="separate"/>
      </w:r>
      <w:r>
        <w:t>110</w:t>
      </w:r>
      <w:r>
        <w:fldChar w:fldCharType="end"/>
      </w:r>
      <w:r>
        <w:rPr>
          <w:rFonts w:ascii="黑体" w:hAnsi="黑体" w:eastAsia="黑体" w:cs="黑体"/>
          <w:kern w:val="0"/>
          <w:szCs w:val="32"/>
          <w:lang w:val="zh-CN"/>
        </w:rPr>
        <w:fldChar w:fldCharType="end"/>
      </w:r>
    </w:p>
    <w:p w14:paraId="4ADD03AE">
      <w:pPr>
        <w:pStyle w:val="8"/>
        <w:tabs>
          <w:tab w:val="right" w:leader="dot" w:pos="8306"/>
        </w:tabs>
      </w:pPr>
      <w:r>
        <w:rPr>
          <w:rFonts w:ascii="黑体" w:hAnsi="黑体" w:eastAsia="黑体" w:cs="黑体"/>
          <w:kern w:val="0"/>
          <w:szCs w:val="32"/>
          <w:lang w:val="zh-CN"/>
        </w:rPr>
        <w:fldChar w:fldCharType="begin"/>
      </w:r>
      <w:r>
        <w:rPr>
          <w:rFonts w:ascii="黑体" w:hAnsi="黑体" w:eastAsia="黑体" w:cs="黑体"/>
          <w:kern w:val="0"/>
          <w:szCs w:val="32"/>
          <w:lang w:val="zh-CN"/>
        </w:rPr>
        <w:instrText xml:space="preserve"> HYPERLINK \l _Toc9736 </w:instrText>
      </w:r>
      <w:r>
        <w:rPr>
          <w:rFonts w:ascii="黑体" w:hAnsi="黑体" w:eastAsia="黑体" w:cs="黑体"/>
          <w:kern w:val="0"/>
          <w:szCs w:val="32"/>
          <w:lang w:val="zh-CN"/>
        </w:rPr>
        <w:fldChar w:fldCharType="separate"/>
      </w:r>
      <w:r>
        <w:rPr>
          <w:rFonts w:hint="eastAsia" w:ascii="黑体" w:hAnsi="黑体" w:eastAsia="黑体" w:cs="黑体"/>
          <w:kern w:val="0"/>
          <w:szCs w:val="32"/>
          <w:lang w:val="en-US" w:eastAsia="zh-CN"/>
        </w:rPr>
        <w:t>7.</w:t>
      </w:r>
      <w:r>
        <w:rPr>
          <w:rFonts w:hint="default" w:ascii="Times New Roman" w:hAnsi="Times New Roman" w:eastAsia="宋体" w:cs="Times New Roman"/>
          <w:bCs w:val="0"/>
          <w:kern w:val="0"/>
          <w:szCs w:val="32"/>
          <w:lang w:val="zh-CN"/>
        </w:rPr>
        <w:t>课程设计技术经验总结</w:t>
      </w:r>
      <w:r>
        <w:tab/>
      </w:r>
      <w:r>
        <w:fldChar w:fldCharType="begin"/>
      </w:r>
      <w:r>
        <w:instrText xml:space="preserve"> PAGEREF _Toc9736 \h </w:instrText>
      </w:r>
      <w:r>
        <w:fldChar w:fldCharType="separate"/>
      </w:r>
      <w:r>
        <w:t>112</w:t>
      </w:r>
      <w:r>
        <w:fldChar w:fldCharType="end"/>
      </w:r>
      <w:r>
        <w:rPr>
          <w:rFonts w:ascii="黑体" w:hAnsi="黑体" w:eastAsia="黑体" w:cs="黑体"/>
          <w:kern w:val="0"/>
          <w:szCs w:val="32"/>
          <w:lang w:val="zh-CN"/>
        </w:rPr>
        <w:fldChar w:fldCharType="end"/>
      </w:r>
    </w:p>
    <w:p w14:paraId="0293EA2A">
      <w:pPr>
        <w:pStyle w:val="2"/>
        <w:pageBreakBefore w:val="0"/>
        <w:wordWrap/>
        <w:overflowPunct/>
        <w:topLinePunct w:val="0"/>
        <w:bidi w:val="0"/>
        <w:rPr>
          <w:rFonts w:ascii="黑体" w:hAnsi="黑体" w:eastAsia="黑体" w:cs="黑体"/>
          <w:kern w:val="0"/>
          <w:szCs w:val="32"/>
          <w:lang w:val="zh-CN"/>
        </w:rPr>
      </w:pPr>
      <w:r>
        <w:rPr>
          <w:rFonts w:ascii="黑体" w:hAnsi="黑体" w:eastAsia="黑体" w:cs="黑体"/>
          <w:kern w:val="0"/>
          <w:szCs w:val="32"/>
          <w:lang w:val="zh-CN"/>
        </w:rPr>
        <w:fldChar w:fldCharType="end"/>
      </w:r>
      <w:bookmarkStart w:id="6" w:name="_GoBack"/>
      <w:bookmarkEnd w:id="6"/>
    </w:p>
    <w:p w14:paraId="264E5678">
      <w:pPr>
        <w:rPr>
          <w:rFonts w:ascii="黑体" w:hAnsi="黑体" w:eastAsia="黑体" w:cs="黑体"/>
          <w:kern w:val="0"/>
          <w:szCs w:val="32"/>
          <w:lang w:val="zh-CN"/>
        </w:rPr>
      </w:pPr>
    </w:p>
    <w:p w14:paraId="5E43DA31">
      <w:pPr>
        <w:rPr>
          <w:rFonts w:ascii="黑体" w:hAnsi="黑体" w:eastAsia="黑体" w:cs="黑体"/>
          <w:kern w:val="0"/>
          <w:szCs w:val="32"/>
          <w:lang w:val="zh-CN"/>
        </w:rPr>
      </w:pPr>
    </w:p>
    <w:p w14:paraId="08DCAA10">
      <w:pPr>
        <w:rPr>
          <w:rFonts w:ascii="黑体" w:hAnsi="黑体" w:eastAsia="黑体" w:cs="黑体"/>
          <w:kern w:val="0"/>
          <w:szCs w:val="32"/>
          <w:lang w:val="zh-CN"/>
        </w:rPr>
      </w:pPr>
    </w:p>
    <w:p w14:paraId="537A7B1B">
      <w:pPr>
        <w:rPr>
          <w:rFonts w:ascii="黑体" w:hAnsi="黑体" w:eastAsia="黑体" w:cs="黑体"/>
          <w:kern w:val="0"/>
          <w:szCs w:val="32"/>
          <w:lang w:val="zh-CN"/>
        </w:rPr>
      </w:pPr>
    </w:p>
    <w:p w14:paraId="3E7FA7D8">
      <w:pPr>
        <w:rPr>
          <w:rFonts w:ascii="黑体" w:hAnsi="黑体" w:eastAsia="黑体" w:cs="黑体"/>
          <w:kern w:val="0"/>
          <w:szCs w:val="32"/>
          <w:lang w:val="zh-CN"/>
        </w:rPr>
      </w:pPr>
    </w:p>
    <w:p w14:paraId="30BD121A">
      <w:pPr>
        <w:rPr>
          <w:rFonts w:ascii="黑体" w:hAnsi="黑体" w:eastAsia="黑体" w:cs="黑体"/>
          <w:kern w:val="0"/>
          <w:szCs w:val="32"/>
          <w:lang w:val="zh-CN"/>
        </w:rPr>
      </w:pPr>
    </w:p>
    <w:p w14:paraId="5C18A64D">
      <w:pPr>
        <w:rPr>
          <w:rFonts w:ascii="黑体" w:hAnsi="黑体" w:eastAsia="黑体" w:cs="黑体"/>
          <w:kern w:val="0"/>
          <w:szCs w:val="32"/>
          <w:lang w:val="zh-CN"/>
        </w:rPr>
      </w:pPr>
    </w:p>
    <w:p w14:paraId="71549CC3">
      <w:pPr>
        <w:rPr>
          <w:rFonts w:hint="eastAsia" w:ascii="黑体" w:hAnsi="黑体" w:eastAsia="黑体" w:cs="黑体"/>
          <w:kern w:val="0"/>
          <w:szCs w:val="32"/>
          <w:lang w:val="en-US" w:eastAsia="zh-CN"/>
        </w:rPr>
      </w:pPr>
    </w:p>
    <w:p w14:paraId="03A4AA9E">
      <w:pPr>
        <w:pStyle w:val="2"/>
        <w:pageBreakBefore w:val="0"/>
        <w:wordWrap/>
        <w:overflowPunct/>
        <w:topLinePunct w:val="0"/>
        <w:bidi w:val="0"/>
        <w:rPr>
          <w:rFonts w:hint="eastAsia" w:ascii="黑体" w:hAnsi="黑体" w:eastAsia="黑体" w:cs="黑体"/>
          <w:b/>
          <w:kern w:val="0"/>
          <w:sz w:val="32"/>
          <w:szCs w:val="32"/>
          <w:lang w:val="en-US" w:eastAsia="zh-CN"/>
        </w:rPr>
        <w:sectPr>
          <w:pgSz w:w="11906" w:h="16838"/>
          <w:pgMar w:top="1440" w:right="1800" w:bottom="1440" w:left="1800" w:header="851" w:footer="992" w:gutter="0"/>
          <w:pgNumType w:fmt="decimal" w:start="37"/>
          <w:cols w:space="425" w:num="1"/>
          <w:docGrid w:type="lines" w:linePitch="312" w:charSpace="0"/>
        </w:sectPr>
      </w:pPr>
    </w:p>
    <w:p w14:paraId="1BEB11C2">
      <w:pPr>
        <w:pStyle w:val="2"/>
        <w:pageBreakBefore w:val="0"/>
        <w:wordWrap/>
        <w:overflowPunct/>
        <w:topLinePunct w:val="0"/>
        <w:bidi w:val="0"/>
        <w:rPr>
          <w:rFonts w:hint="default"/>
          <w:b/>
          <w:sz w:val="32"/>
          <w:szCs w:val="32"/>
          <w:lang w:val="en-US" w:eastAsia="zh-CN"/>
        </w:rPr>
      </w:pPr>
      <w:r>
        <w:rPr>
          <w:rFonts w:hint="eastAsia" w:ascii="黑体" w:hAnsi="黑体" w:eastAsia="黑体" w:cs="黑体"/>
          <w:b/>
          <w:kern w:val="0"/>
          <w:sz w:val="32"/>
          <w:szCs w:val="32"/>
          <w:lang w:val="en-US" w:eastAsia="zh-CN"/>
        </w:rPr>
        <w:t>5.</w:t>
      </w:r>
      <w:r>
        <w:rPr>
          <w:rFonts w:hint="eastAsia" w:ascii="黑体" w:hAnsi="黑体" w:eastAsia="黑体" w:cs="黑体"/>
          <w:b/>
          <w:kern w:val="0"/>
          <w:sz w:val="32"/>
          <w:szCs w:val="32"/>
          <w:lang w:val="zh-CN"/>
        </w:rPr>
        <w:t>功能模块设计与开发</w:t>
      </w:r>
    </w:p>
    <w:p w14:paraId="5358A83B">
      <w:pPr>
        <w:pStyle w:val="3"/>
        <w:bidi w:val="0"/>
        <w:rPr>
          <w:rFonts w:hint="eastAsia"/>
          <w:lang w:val="en-US" w:eastAsia="zh-CN"/>
        </w:rPr>
      </w:pPr>
      <w:bookmarkStart w:id="0" w:name="_Toc17761"/>
      <w:r>
        <w:rPr>
          <w:rFonts w:hint="default"/>
          <w:lang w:val="en-US" w:eastAsia="zh-CN"/>
        </w:rPr>
        <w:t>5.1功能模块设计</w:t>
      </w:r>
      <w:bookmarkEnd w:id="0"/>
    </w:p>
    <w:p w14:paraId="2FFBF2FA">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经过系统功能需求分析，本项目确定了以下九个核心功能模块：用户管理模块、信息查询模块、员工信息管理模块、部门管理模块、职位管理模块、薪资管理模块、调岗管理模块、统计分析模块和系统主页面。本段将对以上功能模块进行详细的业务流程分析。</w:t>
      </w:r>
    </w:p>
    <w:p w14:paraId="190F6A3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功能模块设计原则有以下几点：</w:t>
      </w:r>
    </w:p>
    <w:p w14:paraId="48A5723B">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业务完整性原则</w:t>
      </w:r>
    </w:p>
    <w:p w14:paraId="58CF2766">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系统功能模块的设计严格遵循企业人事管理的完整业务流程，从员工入职、在职管理到离职调岗，涵盖人事管理的全生命周期。每个模块都对应企业人事管理中的关键业务环节，确保系统能够满足实际工作需求。</w:t>
      </w:r>
    </w:p>
    <w:p w14:paraId="530508AC">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用户角色分离原则</w:t>
      </w:r>
    </w:p>
    <w:p w14:paraId="193A754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基于不同用户角色的权限和职责差异，将系统功能划分为管理员端和员工端两大类。管理员拥有完整的数据管理权限，员工只能进行有限的信息查询和个人信息维护，确保数据安全和操作规范。</w:t>
      </w:r>
    </w:p>
    <w:p w14:paraId="41F323FA">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模块化设计原则</w:t>
      </w:r>
    </w:p>
    <w:p w14:paraId="2F4433B6">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采用高内聚、低耦合的模块化设计思想，每个功能模块相对独立，便于开发、测试、维护和后期功能扩展。模块间通过标准化的数据接口进行交互，保证系统的稳定性和可扩展性。</w:t>
      </w:r>
    </w:p>
    <w:p w14:paraId="6DCA3F68">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数据驱动原则</w:t>
      </w:r>
    </w:p>
    <w:p w14:paraId="3FA48DF7">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r>
        <w:rPr>
          <w:rFonts w:hint="eastAsia" w:ascii="Times New Roman" w:hAnsi="Times New Roman" w:eastAsia="宋体" w:cs="Times New Roman"/>
          <w:b w:val="0"/>
          <w:bCs w:val="0"/>
          <w:spacing w:val="-2"/>
          <w:sz w:val="24"/>
          <w:szCs w:val="24"/>
          <w:lang w:val="en-US" w:eastAsia="zh-CN"/>
        </w:rPr>
        <w:t>以企业组织架构和人事数据为核心，围绕部门、岗位、员工、薪酬等核心实体设计功能模块。通过合理的数据关联和业务逻辑，实现数据的一致性和完整性管理。</w:t>
      </w:r>
    </w:p>
    <w:p w14:paraId="7105907D">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p>
    <w:p w14:paraId="0A1B3C7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p>
    <w:p w14:paraId="4C9490E0">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p>
    <w:p w14:paraId="34538822">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firstLine="420" w:firstLineChars="0"/>
        <w:textAlignment w:val="auto"/>
        <w:rPr>
          <w:rFonts w:hint="eastAsia" w:ascii="Times New Roman" w:hAnsi="Times New Roman" w:eastAsia="宋体" w:cs="Times New Roman"/>
          <w:b w:val="0"/>
          <w:bCs w:val="0"/>
          <w:spacing w:val="-2"/>
          <w:sz w:val="24"/>
          <w:szCs w:val="24"/>
          <w:lang w:val="en-US" w:eastAsia="zh-CN"/>
        </w:rPr>
      </w:pPr>
    </w:p>
    <w:p w14:paraId="3C9C1671">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ind w:left="0" w:right="0"/>
        <w:jc w:val="center"/>
        <w:textAlignment w:val="baseline"/>
        <w:rPr>
          <w:rFonts w:hint="eastAsia" w:ascii="Times New Roman" w:hAnsi="Times New Roman" w:eastAsia="宋体" w:cs="Times New Roman"/>
          <w:snapToGrid w:val="0"/>
          <w:color w:val="000000"/>
          <w:kern w:val="0"/>
          <w:sz w:val="18"/>
          <w:szCs w:val="18"/>
          <w:lang w:val="en-US" w:eastAsia="zh-CN" w:bidi="ar"/>
        </w:rPr>
      </w:pPr>
    </w:p>
    <w:p w14:paraId="53C55394">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ind w:left="0" w:right="0"/>
        <w:jc w:val="center"/>
        <w:textAlignment w:val="baseline"/>
        <w:rPr>
          <w:rFonts w:hint="eastAsia" w:ascii="Times New Roman" w:hAnsi="Times New Roman" w:eastAsia="宋体" w:cs="Times New Roman"/>
          <w:snapToGrid w:val="0"/>
          <w:color w:val="000000"/>
          <w:kern w:val="0"/>
          <w:sz w:val="18"/>
          <w:szCs w:val="18"/>
          <w:lang w:val="en-US" w:eastAsia="zh-CN" w:bidi="ar"/>
        </w:rPr>
      </w:pPr>
    </w:p>
    <w:p w14:paraId="10E564E3">
      <w:pPr>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ind w:left="0" w:right="0"/>
        <w:jc w:val="center"/>
        <w:textAlignment w:val="baseline"/>
        <w:rPr>
          <w:rFonts w:hint="eastAsia" w:ascii="Times New Roman" w:hAnsi="Times New Roman" w:eastAsia="宋体" w:cs="Times New Roman"/>
          <w:b w:val="0"/>
          <w:bCs w:val="0"/>
          <w:spacing w:val="-2"/>
          <w:sz w:val="18"/>
          <w:szCs w:val="18"/>
          <w:lang w:val="en-US" w:eastAsia="zh-CN"/>
        </w:rPr>
      </w:pPr>
      <w:r>
        <w:rPr>
          <w:rFonts w:hint="eastAsia" w:ascii="Times New Roman" w:hAnsi="Times New Roman" w:eastAsia="宋体" w:cs="Times New Roman"/>
          <w:snapToGrid w:val="0"/>
          <w:color w:val="000000"/>
          <w:kern w:val="0"/>
          <w:sz w:val="18"/>
          <w:szCs w:val="18"/>
          <w:lang w:val="en-US" w:eastAsia="zh-CN" w:bidi="ar"/>
        </w:rPr>
        <w:t>表</w:t>
      </w:r>
      <w:r>
        <w:rPr>
          <w:rFonts w:hint="eastAsia" w:ascii="Times New Roman" w:hAnsi="Times New Roman" w:cs="Times New Roman"/>
          <w:snapToGrid w:val="0"/>
          <w:color w:val="000000"/>
          <w:kern w:val="0"/>
          <w:sz w:val="18"/>
          <w:szCs w:val="18"/>
          <w:lang w:val="en-US" w:eastAsia="zh-CN" w:bidi="ar"/>
        </w:rPr>
        <w:t>5</w:t>
      </w:r>
      <w:r>
        <w:rPr>
          <w:rFonts w:hint="eastAsia" w:ascii="Times New Roman" w:hAnsi="Times New Roman" w:eastAsia="宋体" w:cs="Times New Roman"/>
          <w:snapToGrid w:val="0"/>
          <w:color w:val="000000"/>
          <w:kern w:val="0"/>
          <w:sz w:val="18"/>
          <w:szCs w:val="18"/>
          <w:lang w:val="en-US" w:eastAsia="zh-CN" w:bidi="ar"/>
        </w:rPr>
        <w:t>-</w:t>
      </w:r>
      <w:r>
        <w:rPr>
          <w:rFonts w:hint="eastAsia" w:ascii="Times New Roman" w:hAnsi="Times New Roman" w:cs="Times New Roman"/>
          <w:snapToGrid w:val="0"/>
          <w:color w:val="000000"/>
          <w:kern w:val="0"/>
          <w:sz w:val="18"/>
          <w:szCs w:val="18"/>
          <w:lang w:val="en-US" w:eastAsia="zh-CN" w:bidi="ar"/>
        </w:rPr>
        <w:t>1模块简介</w:t>
      </w:r>
      <w:r>
        <w:rPr>
          <w:rFonts w:hint="default" w:ascii="Times New Roman" w:hAnsi="Times New Roman" w:eastAsia="宋体" w:cs="Times New Roman"/>
          <w:snapToGrid w:val="0"/>
          <w:color w:val="000000"/>
          <w:kern w:val="0"/>
          <w:sz w:val="18"/>
          <w:szCs w:val="18"/>
          <w:lang w:val="en-US" w:eastAsia="zh-CN" w:bidi="ar"/>
        </w:rPr>
        <w:t>表</w:t>
      </w:r>
    </w:p>
    <w:tbl>
      <w:tblPr>
        <w:tblStyle w:val="10"/>
        <w:tblW w:w="9477" w:type="dxa"/>
        <w:tblInd w:w="0" w:type="dxa"/>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shd w:val="clear" w:color="auto" w:fill="1E1F22"/>
        <w:tblLayout w:type="autofit"/>
        <w:tblCellMar>
          <w:top w:w="15" w:type="dxa"/>
          <w:left w:w="15" w:type="dxa"/>
          <w:bottom w:w="15" w:type="dxa"/>
          <w:right w:w="15" w:type="dxa"/>
        </w:tblCellMar>
      </w:tblPr>
      <w:tblGrid>
        <w:gridCol w:w="529"/>
        <w:gridCol w:w="1134"/>
        <w:gridCol w:w="1793"/>
        <w:gridCol w:w="1272"/>
        <w:gridCol w:w="2178"/>
        <w:gridCol w:w="2571"/>
      </w:tblGrid>
      <w:tr w14:paraId="5C2F3684">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shd w:val="clear" w:color="auto" w:fill="1E1F22"/>
          <w:tblCellMar>
            <w:top w:w="15" w:type="dxa"/>
            <w:left w:w="15" w:type="dxa"/>
            <w:bottom w:w="15" w:type="dxa"/>
            <w:right w:w="15" w:type="dxa"/>
          </w:tblCellMar>
        </w:tblPrEx>
        <w:trPr>
          <w:trHeight w:val="90" w:hRule="atLeast"/>
          <w:tblHeader/>
        </w:trPr>
        <w:tc>
          <w:tcPr>
            <w:tcW w:w="529" w:type="dxa"/>
            <w:tcBorders>
              <w:top w:val="single" w:color="000000" w:sz="12" w:space="0"/>
              <w:left w:val="nil"/>
              <w:bottom w:val="single" w:color="000000" w:sz="4" w:space="0"/>
              <w:right w:val="nil"/>
              <w:tl2br w:val="nil"/>
            </w:tcBorders>
            <w:shd w:val="clear" w:color="auto" w:fill="B8CCE4"/>
            <w:noWrap w:val="0"/>
            <w:tcMar>
              <w:top w:w="60" w:type="dxa"/>
              <w:left w:w="130" w:type="dxa"/>
              <w:bottom w:w="60" w:type="dxa"/>
              <w:right w:w="130" w:type="dxa"/>
            </w:tcMar>
            <w:vAlign w:val="center"/>
          </w:tcPr>
          <w:p w14:paraId="652898B1">
            <w:pPr>
              <w:pageBreakBefore w:val="0"/>
              <w:wordWrap/>
              <w:overflowPunct/>
              <w:topLinePunct w:val="0"/>
              <w:bidi w:val="0"/>
              <w:jc w:val="center"/>
              <w:rPr>
                <w:rFonts w:hint="eastAsia"/>
                <w:lang w:val="en-US" w:eastAsia="zh-CN"/>
              </w:rPr>
            </w:pPr>
            <w:r>
              <w:rPr>
                <w:rFonts w:hint="eastAsia"/>
                <w:lang w:val="en-US" w:eastAsia="zh-CN"/>
              </w:rPr>
              <w:t>编号</w:t>
            </w:r>
          </w:p>
        </w:tc>
        <w:tc>
          <w:tcPr>
            <w:tcW w:w="1134" w:type="dxa"/>
            <w:tcBorders>
              <w:top w:val="single" w:color="000000" w:sz="12" w:space="0"/>
              <w:left w:val="nil"/>
              <w:bottom w:val="single" w:color="000000" w:sz="4" w:space="0"/>
              <w:right w:val="nil"/>
            </w:tcBorders>
            <w:shd w:val="clear" w:color="auto" w:fill="B8CCE4"/>
            <w:noWrap w:val="0"/>
            <w:tcMar>
              <w:top w:w="60" w:type="dxa"/>
              <w:left w:w="130" w:type="dxa"/>
              <w:bottom w:w="60" w:type="dxa"/>
              <w:right w:w="130" w:type="dxa"/>
            </w:tcMar>
            <w:vAlign w:val="center"/>
          </w:tcPr>
          <w:p w14:paraId="146FFC41">
            <w:pPr>
              <w:pageBreakBefore w:val="0"/>
              <w:wordWrap/>
              <w:overflowPunct/>
              <w:topLinePunct w:val="0"/>
              <w:bidi w:val="0"/>
              <w:jc w:val="center"/>
              <w:rPr>
                <w:rFonts w:hint="eastAsia"/>
              </w:rPr>
            </w:pPr>
            <w:r>
              <w:rPr>
                <w:rFonts w:hint="eastAsia"/>
                <w:lang w:val="en-US" w:eastAsia="zh-CN"/>
              </w:rPr>
              <w:t>模块名称</w:t>
            </w:r>
          </w:p>
        </w:tc>
        <w:tc>
          <w:tcPr>
            <w:tcW w:w="1793" w:type="dxa"/>
            <w:tcBorders>
              <w:top w:val="single" w:color="000000" w:sz="12" w:space="0"/>
              <w:left w:val="nil"/>
              <w:bottom w:val="single" w:color="000000" w:sz="4" w:space="0"/>
              <w:right w:val="nil"/>
            </w:tcBorders>
            <w:shd w:val="clear" w:color="auto" w:fill="B8CCE4"/>
            <w:noWrap w:val="0"/>
            <w:tcMar>
              <w:top w:w="60" w:type="dxa"/>
              <w:left w:w="130" w:type="dxa"/>
              <w:bottom w:w="60" w:type="dxa"/>
              <w:right w:w="130" w:type="dxa"/>
            </w:tcMar>
            <w:vAlign w:val="center"/>
          </w:tcPr>
          <w:p w14:paraId="0F1E1A17">
            <w:pPr>
              <w:pageBreakBefore w:val="0"/>
              <w:wordWrap/>
              <w:overflowPunct/>
              <w:topLinePunct w:val="0"/>
              <w:bidi w:val="0"/>
              <w:jc w:val="center"/>
              <w:rPr>
                <w:rFonts w:hint="eastAsia"/>
              </w:rPr>
            </w:pPr>
            <w:r>
              <w:rPr>
                <w:rFonts w:hint="eastAsia"/>
                <w:lang w:val="en-US" w:eastAsia="zh-CN"/>
              </w:rPr>
              <w:t>主要功能</w:t>
            </w:r>
          </w:p>
        </w:tc>
        <w:tc>
          <w:tcPr>
            <w:tcW w:w="1272" w:type="dxa"/>
            <w:tcBorders>
              <w:top w:val="single" w:color="000000" w:sz="12" w:space="0"/>
              <w:left w:val="nil"/>
              <w:bottom w:val="single" w:color="000000" w:sz="4" w:space="0"/>
              <w:right w:val="nil"/>
            </w:tcBorders>
            <w:shd w:val="clear" w:color="auto" w:fill="B8CCE4"/>
            <w:noWrap w:val="0"/>
            <w:tcMar>
              <w:top w:w="60" w:type="dxa"/>
              <w:left w:w="130" w:type="dxa"/>
              <w:bottom w:w="60" w:type="dxa"/>
              <w:right w:w="130" w:type="dxa"/>
            </w:tcMar>
            <w:vAlign w:val="center"/>
          </w:tcPr>
          <w:p w14:paraId="6A08068C">
            <w:pPr>
              <w:pageBreakBefore w:val="0"/>
              <w:wordWrap/>
              <w:overflowPunct/>
              <w:topLinePunct w:val="0"/>
              <w:bidi w:val="0"/>
              <w:jc w:val="center"/>
              <w:rPr>
                <w:rFonts w:hint="eastAsia"/>
              </w:rPr>
            </w:pPr>
            <w:r>
              <w:rPr>
                <w:rFonts w:hint="eastAsia"/>
                <w:lang w:val="en-US" w:eastAsia="zh-CN"/>
              </w:rPr>
              <w:t>用户</w:t>
            </w:r>
          </w:p>
        </w:tc>
        <w:tc>
          <w:tcPr>
            <w:tcW w:w="2178" w:type="dxa"/>
            <w:tcBorders>
              <w:top w:val="single" w:color="000000" w:sz="12" w:space="0"/>
              <w:left w:val="nil"/>
              <w:bottom w:val="single" w:color="000000" w:sz="4" w:space="0"/>
              <w:right w:val="nil"/>
            </w:tcBorders>
            <w:shd w:val="clear" w:color="auto" w:fill="B8CCE4"/>
            <w:noWrap w:val="0"/>
            <w:tcMar>
              <w:top w:w="60" w:type="dxa"/>
              <w:left w:w="130" w:type="dxa"/>
              <w:bottom w:w="60" w:type="dxa"/>
              <w:right w:w="130" w:type="dxa"/>
            </w:tcMar>
            <w:vAlign w:val="center"/>
          </w:tcPr>
          <w:p w14:paraId="2C8DC11B">
            <w:pPr>
              <w:pageBreakBefore w:val="0"/>
              <w:wordWrap/>
              <w:overflowPunct/>
              <w:topLinePunct w:val="0"/>
              <w:bidi w:val="0"/>
              <w:jc w:val="center"/>
              <w:rPr>
                <w:rFonts w:hint="eastAsia"/>
              </w:rPr>
            </w:pPr>
            <w:r>
              <w:rPr>
                <w:rFonts w:hint="eastAsia"/>
                <w:lang w:val="en-US" w:eastAsia="zh-CN"/>
              </w:rPr>
              <w:t>业务价值</w:t>
            </w:r>
          </w:p>
        </w:tc>
        <w:tc>
          <w:tcPr>
            <w:tcW w:w="2571" w:type="dxa"/>
            <w:tcBorders>
              <w:top w:val="single" w:color="000000" w:sz="12" w:space="0"/>
              <w:left w:val="nil"/>
              <w:bottom w:val="single" w:color="000000" w:sz="4" w:space="0"/>
              <w:right w:val="nil"/>
            </w:tcBorders>
            <w:shd w:val="clear" w:color="auto" w:fill="B8CCE4"/>
            <w:noWrap w:val="0"/>
            <w:tcMar>
              <w:top w:w="60" w:type="dxa"/>
              <w:left w:w="130" w:type="dxa"/>
              <w:bottom w:w="60" w:type="dxa"/>
              <w:right w:w="130" w:type="dxa"/>
            </w:tcMar>
            <w:vAlign w:val="center"/>
          </w:tcPr>
          <w:p w14:paraId="42C5E1E8">
            <w:pPr>
              <w:pageBreakBefore w:val="0"/>
              <w:wordWrap/>
              <w:overflowPunct/>
              <w:topLinePunct w:val="0"/>
              <w:bidi w:val="0"/>
              <w:jc w:val="center"/>
              <w:rPr>
                <w:rFonts w:hint="eastAsia"/>
              </w:rPr>
            </w:pPr>
            <w:r>
              <w:rPr>
                <w:rFonts w:hint="eastAsia"/>
                <w:lang w:val="en-US" w:eastAsia="zh-CN"/>
              </w:rPr>
              <w:t>技术实现</w:t>
            </w:r>
          </w:p>
        </w:tc>
      </w:tr>
      <w:tr w14:paraId="1B7B205D">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shd w:val="clear" w:color="auto" w:fill="1E1F22"/>
          <w:tblCellMar>
            <w:top w:w="15" w:type="dxa"/>
            <w:left w:w="15" w:type="dxa"/>
            <w:bottom w:w="15" w:type="dxa"/>
            <w:right w:w="15" w:type="dxa"/>
          </w:tblCellMar>
        </w:tblPrEx>
        <w:trPr>
          <w:trHeight w:val="801" w:hRule="atLeast"/>
        </w:trPr>
        <w:tc>
          <w:tcPr>
            <w:tcW w:w="529" w:type="dxa"/>
            <w:tcBorders>
              <w:top w:val="single" w:color="000000" w:sz="4" w:space="0"/>
              <w:left w:val="nil"/>
              <w:bottom w:val="nil"/>
              <w:right w:val="nil"/>
            </w:tcBorders>
            <w:shd w:val="clear" w:color="auto" w:fill="FFFFFF"/>
            <w:noWrap w:val="0"/>
            <w:tcMar>
              <w:top w:w="60" w:type="dxa"/>
              <w:left w:w="130" w:type="dxa"/>
              <w:bottom w:w="60" w:type="dxa"/>
              <w:right w:w="130" w:type="dxa"/>
            </w:tcMar>
            <w:vAlign w:val="center"/>
          </w:tcPr>
          <w:p w14:paraId="1FB7D0CA">
            <w:pPr>
              <w:pageBreakBefore w:val="0"/>
              <w:wordWrap/>
              <w:overflowPunct/>
              <w:topLinePunct w:val="0"/>
              <w:bidi w:val="0"/>
              <w:jc w:val="center"/>
              <w:rPr>
                <w:rFonts w:hint="eastAsia"/>
              </w:rPr>
            </w:pPr>
            <w:r>
              <w:rPr>
                <w:rFonts w:hint="eastAsia"/>
                <w:lang w:val="en-US" w:eastAsia="zh-CN"/>
              </w:rPr>
              <w:t>1</w:t>
            </w:r>
          </w:p>
        </w:tc>
        <w:tc>
          <w:tcPr>
            <w:tcW w:w="1134" w:type="dxa"/>
            <w:tcBorders>
              <w:top w:val="single" w:color="000000" w:sz="4" w:space="0"/>
              <w:left w:val="nil"/>
              <w:bottom w:val="nil"/>
              <w:right w:val="nil"/>
            </w:tcBorders>
            <w:shd w:val="clear" w:color="auto" w:fill="FFFFFF"/>
            <w:noWrap w:val="0"/>
            <w:tcMar>
              <w:top w:w="60" w:type="dxa"/>
              <w:left w:w="130" w:type="dxa"/>
              <w:bottom w:w="60" w:type="dxa"/>
              <w:right w:w="130" w:type="dxa"/>
            </w:tcMar>
            <w:vAlign w:val="center"/>
          </w:tcPr>
          <w:p w14:paraId="47EA9BD4">
            <w:pPr>
              <w:pageBreakBefore w:val="0"/>
              <w:wordWrap/>
              <w:overflowPunct/>
              <w:topLinePunct w:val="0"/>
              <w:bidi w:val="0"/>
              <w:jc w:val="center"/>
              <w:rPr>
                <w:rFonts w:hint="eastAsia"/>
              </w:rPr>
            </w:pPr>
            <w:r>
              <w:rPr>
                <w:rFonts w:hint="eastAsia"/>
                <w:lang w:val="en-US" w:eastAsia="zh-CN"/>
              </w:rPr>
              <w:t>用户管理模块</w:t>
            </w:r>
          </w:p>
        </w:tc>
        <w:tc>
          <w:tcPr>
            <w:tcW w:w="1793" w:type="dxa"/>
            <w:tcBorders>
              <w:top w:val="single" w:color="000000" w:sz="4" w:space="0"/>
              <w:left w:val="nil"/>
              <w:bottom w:val="nil"/>
              <w:right w:val="nil"/>
            </w:tcBorders>
            <w:shd w:val="clear" w:color="auto" w:fill="FFFFFF"/>
            <w:noWrap w:val="0"/>
            <w:tcMar>
              <w:top w:w="60" w:type="dxa"/>
              <w:left w:w="130" w:type="dxa"/>
              <w:bottom w:w="60" w:type="dxa"/>
              <w:right w:w="130" w:type="dxa"/>
            </w:tcMar>
            <w:vAlign w:val="center"/>
          </w:tcPr>
          <w:p w14:paraId="426B1CFF">
            <w:pPr>
              <w:pageBreakBefore w:val="0"/>
              <w:wordWrap/>
              <w:overflowPunct/>
              <w:topLinePunct w:val="0"/>
              <w:bidi w:val="0"/>
              <w:jc w:val="center"/>
              <w:rPr>
                <w:rFonts w:hint="eastAsia"/>
              </w:rPr>
            </w:pPr>
            <w:r>
              <w:rPr>
                <w:rFonts w:hint="eastAsia"/>
                <w:lang w:val="en-US" w:eastAsia="zh-CN"/>
              </w:rPr>
              <w:t>员工档案的操作、Excel批量导入、员工状态管理</w:t>
            </w:r>
          </w:p>
        </w:tc>
        <w:tc>
          <w:tcPr>
            <w:tcW w:w="1272" w:type="dxa"/>
            <w:tcBorders>
              <w:top w:val="single" w:color="000000" w:sz="4" w:space="0"/>
              <w:left w:val="nil"/>
              <w:bottom w:val="nil"/>
              <w:right w:val="nil"/>
            </w:tcBorders>
            <w:shd w:val="clear" w:color="auto" w:fill="FFFFFF"/>
            <w:noWrap w:val="0"/>
            <w:tcMar>
              <w:top w:w="60" w:type="dxa"/>
              <w:left w:w="130" w:type="dxa"/>
              <w:bottom w:w="60" w:type="dxa"/>
              <w:right w:w="130" w:type="dxa"/>
            </w:tcMar>
            <w:vAlign w:val="center"/>
          </w:tcPr>
          <w:p w14:paraId="4679A151">
            <w:pPr>
              <w:pageBreakBefore w:val="0"/>
              <w:wordWrap/>
              <w:overflowPunct/>
              <w:topLinePunct w:val="0"/>
              <w:bidi w:val="0"/>
              <w:jc w:val="center"/>
              <w:rPr>
                <w:rFonts w:hint="eastAsia"/>
              </w:rPr>
            </w:pPr>
            <w:r>
              <w:rPr>
                <w:rFonts w:hint="eastAsia"/>
                <w:lang w:val="en-US" w:eastAsia="zh-CN"/>
              </w:rPr>
              <w:t>管理员</w:t>
            </w:r>
          </w:p>
        </w:tc>
        <w:tc>
          <w:tcPr>
            <w:tcW w:w="2178" w:type="dxa"/>
            <w:tcBorders>
              <w:top w:val="single" w:color="000000" w:sz="4" w:space="0"/>
              <w:left w:val="nil"/>
              <w:bottom w:val="nil"/>
              <w:right w:val="nil"/>
            </w:tcBorders>
            <w:shd w:val="clear" w:color="auto" w:fill="FFFFFF"/>
            <w:noWrap w:val="0"/>
            <w:tcMar>
              <w:top w:w="60" w:type="dxa"/>
              <w:left w:w="130" w:type="dxa"/>
              <w:bottom w:w="60" w:type="dxa"/>
              <w:right w:w="130" w:type="dxa"/>
            </w:tcMar>
            <w:vAlign w:val="center"/>
          </w:tcPr>
          <w:p w14:paraId="3225CE02">
            <w:pPr>
              <w:pageBreakBefore w:val="0"/>
              <w:wordWrap/>
              <w:overflowPunct/>
              <w:topLinePunct w:val="0"/>
              <w:bidi w:val="0"/>
              <w:jc w:val="center"/>
              <w:rPr>
                <w:rFonts w:hint="eastAsia"/>
              </w:rPr>
            </w:pPr>
            <w:r>
              <w:rPr>
                <w:rFonts w:hint="eastAsia"/>
                <w:lang w:val="en-US" w:eastAsia="zh-CN"/>
              </w:rPr>
              <w:t>实现员工信息的集中化管理</w:t>
            </w:r>
          </w:p>
        </w:tc>
        <w:tc>
          <w:tcPr>
            <w:tcW w:w="2571" w:type="dxa"/>
            <w:tcBorders>
              <w:top w:val="single" w:color="000000" w:sz="4" w:space="0"/>
              <w:left w:val="nil"/>
              <w:bottom w:val="nil"/>
              <w:right w:val="nil"/>
            </w:tcBorders>
            <w:shd w:val="clear" w:color="auto" w:fill="FFFFFF"/>
            <w:noWrap w:val="0"/>
            <w:tcMar>
              <w:top w:w="60" w:type="dxa"/>
              <w:left w:w="130" w:type="dxa"/>
              <w:bottom w:w="60" w:type="dxa"/>
              <w:right w:w="130" w:type="dxa"/>
            </w:tcMar>
            <w:vAlign w:val="center"/>
          </w:tcPr>
          <w:p w14:paraId="45AD1850">
            <w:pPr>
              <w:pageBreakBefore w:val="0"/>
              <w:wordWrap/>
              <w:overflowPunct/>
              <w:topLinePunct w:val="0"/>
              <w:bidi w:val="0"/>
              <w:jc w:val="center"/>
              <w:rPr>
                <w:rFonts w:hint="eastAsia"/>
              </w:rPr>
            </w:pPr>
            <w:r>
              <w:rPr>
                <w:rFonts w:hint="eastAsia"/>
                <w:lang w:val="en-US" w:eastAsia="zh-CN"/>
              </w:rPr>
              <w:t>UsersController+ Excel</w:t>
            </w:r>
          </w:p>
        </w:tc>
      </w:tr>
      <w:tr w14:paraId="4B8F8B30">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tblCellMar>
            <w:top w:w="15" w:type="dxa"/>
            <w:left w:w="15" w:type="dxa"/>
            <w:bottom w:w="15" w:type="dxa"/>
            <w:right w:w="15" w:type="dxa"/>
          </w:tblCellMar>
        </w:tblPrEx>
        <w:trPr>
          <w:trHeight w:val="535"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0394ACAF">
            <w:pPr>
              <w:pageBreakBefore w:val="0"/>
              <w:wordWrap/>
              <w:overflowPunct/>
              <w:topLinePunct w:val="0"/>
              <w:bidi w:val="0"/>
              <w:jc w:val="center"/>
              <w:rPr>
                <w:rFonts w:hint="eastAsia"/>
              </w:rPr>
            </w:pPr>
            <w:r>
              <w:rPr>
                <w:rFonts w:hint="eastAsia"/>
                <w:lang w:val="en-US" w:eastAsia="zh-CN"/>
              </w:rPr>
              <w:t>2</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76568FF9">
            <w:pPr>
              <w:pageBreakBefore w:val="0"/>
              <w:wordWrap/>
              <w:overflowPunct/>
              <w:topLinePunct w:val="0"/>
              <w:bidi w:val="0"/>
              <w:jc w:val="center"/>
              <w:rPr>
                <w:rFonts w:hint="eastAsia"/>
              </w:rPr>
            </w:pPr>
            <w:r>
              <w:rPr>
                <w:rFonts w:hint="eastAsia"/>
                <w:lang w:val="en-US" w:eastAsia="zh-CN"/>
              </w:rPr>
              <w:t>信息查询模块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2866975C">
            <w:pPr>
              <w:pageBreakBefore w:val="0"/>
              <w:wordWrap/>
              <w:overflowPunct/>
              <w:topLinePunct w:val="0"/>
              <w:bidi w:val="0"/>
              <w:jc w:val="center"/>
              <w:rPr>
                <w:rFonts w:hint="eastAsia"/>
              </w:rPr>
            </w:pPr>
            <w:r>
              <w:rPr>
                <w:rFonts w:hint="eastAsia"/>
                <w:lang w:val="en-US" w:eastAsia="zh-CN"/>
              </w:rPr>
              <w:t>多条件组合查询、模糊匹配搜索、查询结果展示</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4050EFD4">
            <w:pPr>
              <w:pageBreakBefore w:val="0"/>
              <w:wordWrap/>
              <w:overflowPunct/>
              <w:topLinePunct w:val="0"/>
              <w:bidi w:val="0"/>
              <w:jc w:val="center"/>
              <w:rPr>
                <w:rFonts w:hint="eastAsia"/>
              </w:rPr>
            </w:pPr>
            <w:r>
              <w:rPr>
                <w:rFonts w:hint="eastAsia"/>
                <w:lang w:val="en-US" w:eastAsia="zh-CN"/>
              </w:rPr>
              <w:t>管理员</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5D938582">
            <w:pPr>
              <w:pageBreakBefore w:val="0"/>
              <w:wordWrap/>
              <w:overflowPunct/>
              <w:topLinePunct w:val="0"/>
              <w:bidi w:val="0"/>
              <w:jc w:val="center"/>
              <w:rPr>
                <w:rFonts w:hint="eastAsia"/>
              </w:rPr>
            </w:pPr>
            <w:r>
              <w:rPr>
                <w:rFonts w:hint="eastAsia"/>
                <w:lang w:val="en-US" w:eastAsia="zh-CN"/>
              </w:rPr>
              <w:t>快速定位员工信息，支持复杂查询需求</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146F1B8C">
            <w:pPr>
              <w:pageBreakBefore w:val="0"/>
              <w:wordWrap/>
              <w:overflowPunct/>
              <w:topLinePunct w:val="0"/>
              <w:bidi w:val="0"/>
              <w:jc w:val="center"/>
              <w:rPr>
                <w:rFonts w:hint="eastAsia"/>
              </w:rPr>
            </w:pPr>
            <w:r>
              <w:rPr>
                <w:rFonts w:hint="eastAsia"/>
                <w:lang w:val="en-US" w:eastAsia="zh-CN"/>
              </w:rPr>
              <w:t>InfoQueryController</w:t>
            </w:r>
          </w:p>
        </w:tc>
      </w:tr>
      <w:tr w14:paraId="265B6075">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shd w:val="clear" w:color="auto" w:fill="1E1F22"/>
          <w:tblCellMar>
            <w:top w:w="15" w:type="dxa"/>
            <w:left w:w="15" w:type="dxa"/>
            <w:bottom w:w="15" w:type="dxa"/>
            <w:right w:w="15" w:type="dxa"/>
          </w:tblCellMar>
        </w:tblPrEx>
        <w:trPr>
          <w:trHeight w:val="137"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042E5009">
            <w:pPr>
              <w:pageBreakBefore w:val="0"/>
              <w:wordWrap/>
              <w:overflowPunct/>
              <w:topLinePunct w:val="0"/>
              <w:bidi w:val="0"/>
              <w:jc w:val="center"/>
              <w:rPr>
                <w:rFonts w:hint="eastAsia"/>
              </w:rPr>
            </w:pPr>
            <w:r>
              <w:rPr>
                <w:rFonts w:hint="eastAsia"/>
                <w:lang w:val="en-US" w:eastAsia="zh-CN"/>
              </w:rPr>
              <w:t>3</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3C773130">
            <w:pPr>
              <w:pageBreakBefore w:val="0"/>
              <w:wordWrap/>
              <w:overflowPunct/>
              <w:topLinePunct w:val="0"/>
              <w:bidi w:val="0"/>
              <w:jc w:val="center"/>
              <w:rPr>
                <w:rFonts w:hint="eastAsia"/>
              </w:rPr>
            </w:pPr>
            <w:r>
              <w:rPr>
                <w:rFonts w:hint="eastAsia"/>
                <w:lang w:val="en-US" w:eastAsia="zh-CN"/>
              </w:rPr>
              <w:t>员工信息管理模块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37E166FF">
            <w:pPr>
              <w:pageBreakBefore w:val="0"/>
              <w:wordWrap/>
              <w:overflowPunct/>
              <w:topLinePunct w:val="0"/>
              <w:bidi w:val="0"/>
              <w:jc w:val="center"/>
              <w:rPr>
                <w:rFonts w:hint="eastAsia"/>
              </w:rPr>
            </w:pPr>
            <w:r>
              <w:rPr>
                <w:rFonts w:hint="eastAsia"/>
                <w:lang w:val="en-US" w:eastAsia="zh-CN"/>
              </w:rPr>
              <w:t>个人信息查询、基本资料修改、调岗信息查看</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15C9EA86">
            <w:pPr>
              <w:pageBreakBefore w:val="0"/>
              <w:wordWrap/>
              <w:overflowPunct/>
              <w:topLinePunct w:val="0"/>
              <w:bidi w:val="0"/>
              <w:jc w:val="center"/>
              <w:rPr>
                <w:rFonts w:hint="eastAsia"/>
              </w:rPr>
            </w:pPr>
            <w:r>
              <w:rPr>
                <w:rFonts w:hint="eastAsia"/>
                <w:lang w:val="en-US" w:eastAsia="zh-CN"/>
              </w:rPr>
              <w:t>员工</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3B6E6808">
            <w:pPr>
              <w:pageBreakBefore w:val="0"/>
              <w:wordWrap/>
              <w:overflowPunct/>
              <w:topLinePunct w:val="0"/>
              <w:bidi w:val="0"/>
              <w:jc w:val="center"/>
              <w:rPr>
                <w:rFonts w:hint="eastAsia"/>
              </w:rPr>
            </w:pPr>
            <w:r>
              <w:rPr>
                <w:rFonts w:hint="eastAsia"/>
                <w:lang w:val="en-US" w:eastAsia="zh-CN"/>
              </w:rPr>
              <w:t>员工自助服务，减少管理员工作量</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42044585">
            <w:pPr>
              <w:pageBreakBefore w:val="0"/>
              <w:wordWrap/>
              <w:overflowPunct/>
              <w:topLinePunct w:val="0"/>
              <w:bidi w:val="0"/>
              <w:jc w:val="center"/>
              <w:rPr>
                <w:rFonts w:hint="eastAsia"/>
              </w:rPr>
            </w:pPr>
            <w:r>
              <w:rPr>
                <w:rFonts w:hint="eastAsia"/>
                <w:lang w:val="en-US" w:eastAsia="zh-CN"/>
              </w:rPr>
              <w:t>EmployeeController</w:t>
            </w:r>
          </w:p>
        </w:tc>
      </w:tr>
      <w:tr w14:paraId="49FE53A2">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tblCellMar>
            <w:top w:w="15" w:type="dxa"/>
            <w:left w:w="15" w:type="dxa"/>
            <w:bottom w:w="15" w:type="dxa"/>
            <w:right w:w="15" w:type="dxa"/>
          </w:tblCellMar>
        </w:tblPrEx>
        <w:trPr>
          <w:trHeight w:val="1551"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779B6A6D">
            <w:pPr>
              <w:pageBreakBefore w:val="0"/>
              <w:wordWrap/>
              <w:overflowPunct/>
              <w:topLinePunct w:val="0"/>
              <w:bidi w:val="0"/>
              <w:jc w:val="center"/>
              <w:rPr>
                <w:rFonts w:hint="eastAsia"/>
              </w:rPr>
            </w:pPr>
            <w:r>
              <w:rPr>
                <w:rFonts w:hint="eastAsia"/>
                <w:lang w:val="en-US" w:eastAsia="zh-CN"/>
              </w:rPr>
              <w:t>4</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34D71023">
            <w:pPr>
              <w:pageBreakBefore w:val="0"/>
              <w:wordWrap/>
              <w:overflowPunct/>
              <w:topLinePunct w:val="0"/>
              <w:bidi w:val="0"/>
              <w:jc w:val="center"/>
              <w:rPr>
                <w:rFonts w:hint="eastAsia"/>
              </w:rPr>
            </w:pPr>
            <w:r>
              <w:rPr>
                <w:rFonts w:hint="eastAsia"/>
                <w:lang w:val="en-US" w:eastAsia="zh-CN"/>
              </w:rPr>
              <w:t>部门管理模块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4C60730E">
            <w:pPr>
              <w:pageBreakBefore w:val="0"/>
              <w:wordWrap/>
              <w:overflowPunct/>
              <w:topLinePunct w:val="0"/>
              <w:bidi w:val="0"/>
              <w:jc w:val="center"/>
              <w:rPr>
                <w:rFonts w:hint="eastAsia"/>
              </w:rPr>
            </w:pPr>
            <w:r>
              <w:rPr>
                <w:rFonts w:hint="eastAsia"/>
                <w:lang w:val="en-US" w:eastAsia="zh-CN"/>
              </w:rPr>
              <w:t>部门信息维护、组织架构管理、部门层级关系</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63284EAA">
            <w:pPr>
              <w:pageBreakBefore w:val="0"/>
              <w:wordWrap/>
              <w:overflowPunct/>
              <w:topLinePunct w:val="0"/>
              <w:bidi w:val="0"/>
              <w:jc w:val="center"/>
              <w:rPr>
                <w:rFonts w:hint="eastAsia"/>
              </w:rPr>
            </w:pPr>
            <w:r>
              <w:rPr>
                <w:rFonts w:hint="eastAsia"/>
                <w:lang w:val="en-US" w:eastAsia="zh-CN"/>
              </w:rPr>
              <w:t>管理员</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22D14F38">
            <w:pPr>
              <w:pageBreakBefore w:val="0"/>
              <w:wordWrap/>
              <w:overflowPunct/>
              <w:topLinePunct w:val="0"/>
              <w:bidi w:val="0"/>
              <w:jc w:val="center"/>
              <w:rPr>
                <w:rFonts w:hint="eastAsia"/>
              </w:rPr>
            </w:pPr>
            <w:r>
              <w:rPr>
                <w:rFonts w:hint="eastAsia"/>
                <w:lang w:val="en-US" w:eastAsia="zh-CN"/>
              </w:rPr>
              <w:t>建立清晰的组织架构，支持业务流程</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48FC29F4">
            <w:pPr>
              <w:pageBreakBefore w:val="0"/>
              <w:wordWrap/>
              <w:overflowPunct/>
              <w:topLinePunct w:val="0"/>
              <w:bidi w:val="0"/>
              <w:jc w:val="center"/>
              <w:rPr>
                <w:rFonts w:hint="eastAsia"/>
              </w:rPr>
            </w:pPr>
            <w:r>
              <w:rPr>
                <w:rFonts w:hint="eastAsia"/>
                <w:lang w:val="en-US" w:eastAsia="zh-CN"/>
              </w:rPr>
              <w:t>DeptsController</w:t>
            </w:r>
          </w:p>
        </w:tc>
      </w:tr>
      <w:tr w14:paraId="10AA20E6">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tblCellMar>
            <w:top w:w="15" w:type="dxa"/>
            <w:left w:w="15" w:type="dxa"/>
            <w:bottom w:w="15" w:type="dxa"/>
            <w:right w:w="15" w:type="dxa"/>
          </w:tblCellMar>
        </w:tblPrEx>
        <w:trPr>
          <w:trHeight w:val="789"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168A3533">
            <w:pPr>
              <w:pageBreakBefore w:val="0"/>
              <w:wordWrap/>
              <w:overflowPunct/>
              <w:topLinePunct w:val="0"/>
              <w:bidi w:val="0"/>
              <w:jc w:val="center"/>
              <w:rPr>
                <w:rFonts w:hint="eastAsia"/>
                <w:lang w:val="en-US" w:eastAsia="zh-CN"/>
              </w:rPr>
            </w:pPr>
            <w:r>
              <w:rPr>
                <w:rFonts w:hint="eastAsia"/>
                <w:lang w:val="en-US" w:eastAsia="zh-CN"/>
              </w:rPr>
              <w:t>5</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037BC3CB">
            <w:pPr>
              <w:pageBreakBefore w:val="0"/>
              <w:wordWrap/>
              <w:overflowPunct/>
              <w:topLinePunct w:val="0"/>
              <w:bidi w:val="0"/>
              <w:jc w:val="center"/>
              <w:rPr>
                <w:rFonts w:hint="eastAsia"/>
              </w:rPr>
            </w:pPr>
            <w:r>
              <w:rPr>
                <w:rFonts w:hint="eastAsia"/>
                <w:lang w:val="en-US" w:eastAsia="zh-CN"/>
              </w:rPr>
              <w:t>职位管理模块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2BDF6F02">
            <w:pPr>
              <w:pageBreakBefore w:val="0"/>
              <w:wordWrap/>
              <w:overflowPunct/>
              <w:topLinePunct w:val="0"/>
              <w:bidi w:val="0"/>
              <w:jc w:val="center"/>
              <w:rPr>
                <w:rFonts w:hint="eastAsia"/>
              </w:rPr>
            </w:pPr>
            <w:r>
              <w:rPr>
                <w:rFonts w:hint="eastAsia"/>
                <w:lang w:val="en-US" w:eastAsia="zh-CN"/>
              </w:rPr>
              <w:t>岗位信息管理、职位层级、部门关联关系</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723CFFAD">
            <w:pPr>
              <w:pageBreakBefore w:val="0"/>
              <w:wordWrap/>
              <w:overflowPunct/>
              <w:topLinePunct w:val="0"/>
              <w:bidi w:val="0"/>
              <w:jc w:val="center"/>
              <w:rPr>
                <w:rFonts w:hint="eastAsia"/>
              </w:rPr>
            </w:pPr>
            <w:r>
              <w:rPr>
                <w:rFonts w:hint="eastAsia"/>
                <w:lang w:val="en-US" w:eastAsia="zh-CN"/>
              </w:rPr>
              <w:t>管理员</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03D0EBDA">
            <w:pPr>
              <w:pageBreakBefore w:val="0"/>
              <w:wordWrap/>
              <w:overflowPunct/>
              <w:topLinePunct w:val="0"/>
              <w:bidi w:val="0"/>
              <w:jc w:val="center"/>
              <w:rPr>
                <w:rFonts w:hint="eastAsia"/>
              </w:rPr>
            </w:pPr>
            <w:r>
              <w:rPr>
                <w:rFonts w:hint="eastAsia"/>
                <w:lang w:val="en-US" w:eastAsia="zh-CN"/>
              </w:rPr>
              <w:t>规范岗位设置，明确职责分工</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37DCD60F">
            <w:pPr>
              <w:pageBreakBefore w:val="0"/>
              <w:wordWrap/>
              <w:overflowPunct/>
              <w:topLinePunct w:val="0"/>
              <w:bidi w:val="0"/>
              <w:jc w:val="center"/>
              <w:rPr>
                <w:rFonts w:hint="eastAsia"/>
              </w:rPr>
            </w:pPr>
            <w:r>
              <w:rPr>
                <w:rFonts w:hint="eastAsia"/>
                <w:lang w:val="en-US" w:eastAsia="zh-CN"/>
              </w:rPr>
              <w:t>PostsController</w:t>
            </w:r>
          </w:p>
        </w:tc>
      </w:tr>
      <w:tr w14:paraId="0B4A9C0D">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tblCellMar>
            <w:top w:w="15" w:type="dxa"/>
            <w:left w:w="15" w:type="dxa"/>
            <w:bottom w:w="15" w:type="dxa"/>
            <w:right w:w="15" w:type="dxa"/>
          </w:tblCellMar>
        </w:tblPrEx>
        <w:trPr>
          <w:trHeight w:val="733"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3D032321">
            <w:pPr>
              <w:pageBreakBefore w:val="0"/>
              <w:wordWrap/>
              <w:overflowPunct/>
              <w:topLinePunct w:val="0"/>
              <w:bidi w:val="0"/>
              <w:jc w:val="center"/>
              <w:rPr>
                <w:rFonts w:hint="eastAsia"/>
              </w:rPr>
            </w:pPr>
            <w:r>
              <w:rPr>
                <w:rFonts w:hint="eastAsia"/>
                <w:lang w:val="en-US" w:eastAsia="zh-CN"/>
              </w:rPr>
              <w:t>6</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106DC252">
            <w:pPr>
              <w:pageBreakBefore w:val="0"/>
              <w:wordWrap/>
              <w:overflowPunct/>
              <w:topLinePunct w:val="0"/>
              <w:bidi w:val="0"/>
              <w:jc w:val="center"/>
              <w:rPr>
                <w:rFonts w:hint="eastAsia"/>
              </w:rPr>
            </w:pPr>
            <w:r>
              <w:rPr>
                <w:rFonts w:hint="eastAsia"/>
                <w:lang w:val="en-US" w:eastAsia="zh-CN"/>
              </w:rPr>
              <w:t>薪资管理模块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696932E0">
            <w:pPr>
              <w:pageBreakBefore w:val="0"/>
              <w:wordWrap/>
              <w:overflowPunct/>
              <w:topLinePunct w:val="0"/>
              <w:bidi w:val="0"/>
              <w:jc w:val="center"/>
              <w:rPr>
                <w:rFonts w:hint="eastAsia"/>
              </w:rPr>
            </w:pPr>
            <w:r>
              <w:rPr>
                <w:rFonts w:hint="eastAsia"/>
                <w:lang w:val="en-US" w:eastAsia="zh-CN"/>
              </w:rPr>
              <w:t>薪酬标准设定、等级管理、岗位薪酬关联</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47AE1D3B">
            <w:pPr>
              <w:pageBreakBefore w:val="0"/>
              <w:wordWrap/>
              <w:overflowPunct/>
              <w:topLinePunct w:val="0"/>
              <w:bidi w:val="0"/>
              <w:jc w:val="center"/>
              <w:rPr>
                <w:rFonts w:hint="eastAsia"/>
              </w:rPr>
            </w:pPr>
            <w:r>
              <w:rPr>
                <w:rFonts w:hint="eastAsia"/>
                <w:lang w:val="en-US" w:eastAsia="zh-CN"/>
              </w:rPr>
              <w:t>管理员</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5DF1148A">
            <w:pPr>
              <w:pageBreakBefore w:val="0"/>
              <w:wordWrap/>
              <w:overflowPunct/>
              <w:topLinePunct w:val="0"/>
              <w:bidi w:val="0"/>
              <w:jc w:val="center"/>
              <w:rPr>
                <w:rFonts w:hint="eastAsia"/>
              </w:rPr>
            </w:pPr>
            <w:r>
              <w:rPr>
                <w:rFonts w:hint="eastAsia"/>
                <w:lang w:val="en-US" w:eastAsia="zh-CN"/>
              </w:rPr>
              <w:t>建立公平的薪酬体系，规范薪酬管理</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3FD85E16">
            <w:pPr>
              <w:pageBreakBefore w:val="0"/>
              <w:wordWrap/>
              <w:overflowPunct/>
              <w:topLinePunct w:val="0"/>
              <w:bidi w:val="0"/>
              <w:jc w:val="center"/>
              <w:rPr>
                <w:rFonts w:hint="eastAsia"/>
              </w:rPr>
            </w:pPr>
            <w:r>
              <w:rPr>
                <w:rFonts w:hint="eastAsia"/>
                <w:lang w:val="en-US" w:eastAsia="zh-CN"/>
              </w:rPr>
              <w:t>MpaysController</w:t>
            </w:r>
          </w:p>
        </w:tc>
      </w:tr>
      <w:tr w14:paraId="772F2F2E">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57A69B6E">
            <w:pPr>
              <w:pageBreakBefore w:val="0"/>
              <w:wordWrap/>
              <w:overflowPunct/>
              <w:topLinePunct w:val="0"/>
              <w:bidi w:val="0"/>
              <w:jc w:val="center"/>
              <w:rPr>
                <w:rFonts w:hint="eastAsia"/>
              </w:rPr>
            </w:pPr>
            <w:r>
              <w:rPr>
                <w:rFonts w:hint="eastAsia"/>
                <w:lang w:val="en-US" w:eastAsia="zh-CN"/>
              </w:rPr>
              <w:t>7</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2EABEC25">
            <w:pPr>
              <w:pageBreakBefore w:val="0"/>
              <w:wordWrap/>
              <w:overflowPunct/>
              <w:topLinePunct w:val="0"/>
              <w:bidi w:val="0"/>
              <w:jc w:val="center"/>
              <w:rPr>
                <w:rFonts w:hint="eastAsia"/>
              </w:rPr>
            </w:pPr>
            <w:r>
              <w:rPr>
                <w:rFonts w:hint="eastAsia"/>
                <w:lang w:val="en-US" w:eastAsia="zh-CN"/>
              </w:rPr>
              <w:t>调岗管理模块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02902872">
            <w:pPr>
              <w:pageBreakBefore w:val="0"/>
              <w:wordWrap/>
              <w:overflowPunct/>
              <w:topLinePunct w:val="0"/>
              <w:bidi w:val="0"/>
              <w:jc w:val="center"/>
              <w:rPr>
                <w:rFonts w:hint="eastAsia"/>
              </w:rPr>
            </w:pPr>
            <w:r>
              <w:rPr>
                <w:rFonts w:hint="eastAsia"/>
                <w:lang w:val="en-US" w:eastAsia="zh-CN"/>
              </w:rPr>
              <w:t>调岗通知发布、员工确认、状态跟踪</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769ACD8F">
            <w:pPr>
              <w:pageBreakBefore w:val="0"/>
              <w:wordWrap/>
              <w:overflowPunct/>
              <w:topLinePunct w:val="0"/>
              <w:bidi w:val="0"/>
              <w:jc w:val="center"/>
              <w:rPr>
                <w:rFonts w:hint="eastAsia"/>
              </w:rPr>
            </w:pPr>
            <w:r>
              <w:rPr>
                <w:rFonts w:hint="eastAsia"/>
                <w:lang w:val="en-US" w:eastAsia="zh-CN"/>
              </w:rPr>
              <w:t>管理员/员工</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29A3E84D">
            <w:pPr>
              <w:pageBreakBefore w:val="0"/>
              <w:wordWrap/>
              <w:overflowPunct/>
              <w:topLinePunct w:val="0"/>
              <w:bidi w:val="0"/>
              <w:jc w:val="center"/>
              <w:rPr>
                <w:rFonts w:hint="eastAsia"/>
              </w:rPr>
            </w:pPr>
            <w:r>
              <w:rPr>
                <w:rFonts w:hint="eastAsia"/>
                <w:lang w:val="en-US" w:eastAsia="zh-CN"/>
              </w:rPr>
              <w:t>规范调岗流程，提高沟通效率</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6A4948FA">
            <w:pPr>
              <w:pageBreakBefore w:val="0"/>
              <w:wordWrap/>
              <w:overflowPunct/>
              <w:topLinePunct w:val="0"/>
              <w:bidi w:val="0"/>
              <w:jc w:val="center"/>
              <w:rPr>
                <w:rFonts w:hint="eastAsia"/>
              </w:rPr>
            </w:pPr>
            <w:r>
              <w:rPr>
                <w:rFonts w:hint="eastAsia"/>
                <w:lang w:val="en-US" w:eastAsia="zh-CN"/>
              </w:rPr>
              <w:t>DnoticesController</w:t>
            </w:r>
          </w:p>
        </w:tc>
      </w:tr>
      <w:tr w14:paraId="1BD5F7A4">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529" w:type="dxa"/>
            <w:tcBorders>
              <w:top w:val="nil"/>
              <w:left w:val="nil"/>
              <w:bottom w:val="nil"/>
              <w:right w:val="nil"/>
            </w:tcBorders>
            <w:shd w:val="clear" w:color="auto" w:fill="FFFFFF"/>
            <w:noWrap w:val="0"/>
            <w:tcMar>
              <w:top w:w="60" w:type="dxa"/>
              <w:left w:w="130" w:type="dxa"/>
              <w:bottom w:w="60" w:type="dxa"/>
              <w:right w:w="130" w:type="dxa"/>
            </w:tcMar>
            <w:vAlign w:val="center"/>
          </w:tcPr>
          <w:p w14:paraId="28AC821A">
            <w:pPr>
              <w:pageBreakBefore w:val="0"/>
              <w:wordWrap/>
              <w:overflowPunct/>
              <w:topLinePunct w:val="0"/>
              <w:bidi w:val="0"/>
              <w:jc w:val="center"/>
              <w:rPr>
                <w:rFonts w:hint="eastAsia"/>
              </w:rPr>
            </w:pPr>
            <w:r>
              <w:rPr>
                <w:rFonts w:hint="eastAsia"/>
                <w:lang w:val="en-US" w:eastAsia="zh-CN"/>
              </w:rPr>
              <w:t>8</w:t>
            </w:r>
          </w:p>
        </w:tc>
        <w:tc>
          <w:tcPr>
            <w:tcW w:w="1134" w:type="dxa"/>
            <w:tcBorders>
              <w:top w:val="nil"/>
              <w:left w:val="nil"/>
              <w:bottom w:val="nil"/>
              <w:right w:val="nil"/>
            </w:tcBorders>
            <w:shd w:val="clear" w:color="auto" w:fill="FFFFFF"/>
            <w:noWrap w:val="0"/>
            <w:tcMar>
              <w:top w:w="60" w:type="dxa"/>
              <w:left w:w="130" w:type="dxa"/>
              <w:bottom w:w="60" w:type="dxa"/>
              <w:right w:w="130" w:type="dxa"/>
            </w:tcMar>
            <w:vAlign w:val="center"/>
          </w:tcPr>
          <w:p w14:paraId="40E1B925">
            <w:pPr>
              <w:pageBreakBefore w:val="0"/>
              <w:wordWrap/>
              <w:overflowPunct/>
              <w:topLinePunct w:val="0"/>
              <w:bidi w:val="0"/>
              <w:jc w:val="center"/>
              <w:rPr>
                <w:rFonts w:hint="eastAsia"/>
              </w:rPr>
            </w:pPr>
            <w:r>
              <w:rPr>
                <w:rFonts w:hint="eastAsia"/>
                <w:lang w:val="en-US" w:eastAsia="zh-CN"/>
              </w:rPr>
              <w:t>数据统计分析模块</w:t>
            </w:r>
          </w:p>
        </w:tc>
        <w:tc>
          <w:tcPr>
            <w:tcW w:w="1793" w:type="dxa"/>
            <w:tcBorders>
              <w:top w:val="nil"/>
              <w:left w:val="nil"/>
              <w:bottom w:val="nil"/>
              <w:right w:val="nil"/>
            </w:tcBorders>
            <w:shd w:val="clear" w:color="auto" w:fill="FFFFFF"/>
            <w:noWrap w:val="0"/>
            <w:tcMar>
              <w:top w:w="60" w:type="dxa"/>
              <w:left w:w="130" w:type="dxa"/>
              <w:bottom w:w="60" w:type="dxa"/>
              <w:right w:w="130" w:type="dxa"/>
            </w:tcMar>
            <w:vAlign w:val="center"/>
          </w:tcPr>
          <w:p w14:paraId="3F48F47D">
            <w:pPr>
              <w:pageBreakBefore w:val="0"/>
              <w:wordWrap/>
              <w:overflowPunct/>
              <w:topLinePunct w:val="0"/>
              <w:bidi w:val="0"/>
              <w:jc w:val="center"/>
              <w:rPr>
                <w:rFonts w:hint="eastAsia"/>
              </w:rPr>
            </w:pPr>
            <w:r>
              <w:rPr>
                <w:rFonts w:hint="eastAsia"/>
                <w:lang w:val="en-US" w:eastAsia="zh-CN"/>
              </w:rPr>
              <w:t>入职离职统计、薪酬分析、报表</w:t>
            </w:r>
          </w:p>
        </w:tc>
        <w:tc>
          <w:tcPr>
            <w:tcW w:w="1272" w:type="dxa"/>
            <w:tcBorders>
              <w:top w:val="nil"/>
              <w:left w:val="nil"/>
              <w:bottom w:val="nil"/>
              <w:right w:val="nil"/>
            </w:tcBorders>
            <w:shd w:val="clear" w:color="auto" w:fill="FFFFFF"/>
            <w:noWrap w:val="0"/>
            <w:tcMar>
              <w:top w:w="60" w:type="dxa"/>
              <w:left w:w="130" w:type="dxa"/>
              <w:bottom w:w="60" w:type="dxa"/>
              <w:right w:w="130" w:type="dxa"/>
            </w:tcMar>
            <w:vAlign w:val="center"/>
          </w:tcPr>
          <w:p w14:paraId="0356EFE3">
            <w:pPr>
              <w:pageBreakBefore w:val="0"/>
              <w:wordWrap/>
              <w:overflowPunct/>
              <w:topLinePunct w:val="0"/>
              <w:bidi w:val="0"/>
              <w:jc w:val="center"/>
              <w:rPr>
                <w:rFonts w:hint="eastAsia"/>
              </w:rPr>
            </w:pPr>
            <w:r>
              <w:rPr>
                <w:rFonts w:hint="eastAsia"/>
                <w:lang w:val="en-US" w:eastAsia="zh-CN"/>
              </w:rPr>
              <w:t>管理员</w:t>
            </w:r>
          </w:p>
        </w:tc>
        <w:tc>
          <w:tcPr>
            <w:tcW w:w="2178" w:type="dxa"/>
            <w:tcBorders>
              <w:top w:val="nil"/>
              <w:left w:val="nil"/>
              <w:bottom w:val="nil"/>
              <w:right w:val="nil"/>
            </w:tcBorders>
            <w:shd w:val="clear" w:color="auto" w:fill="FFFFFF"/>
            <w:noWrap w:val="0"/>
            <w:tcMar>
              <w:top w:w="60" w:type="dxa"/>
              <w:left w:w="130" w:type="dxa"/>
              <w:bottom w:w="60" w:type="dxa"/>
              <w:right w:w="130" w:type="dxa"/>
            </w:tcMar>
            <w:vAlign w:val="center"/>
          </w:tcPr>
          <w:p w14:paraId="380C5A23">
            <w:pPr>
              <w:pageBreakBefore w:val="0"/>
              <w:wordWrap/>
              <w:overflowPunct/>
              <w:topLinePunct w:val="0"/>
              <w:bidi w:val="0"/>
              <w:jc w:val="center"/>
              <w:rPr>
                <w:rFonts w:hint="eastAsia"/>
              </w:rPr>
            </w:pPr>
            <w:r>
              <w:rPr>
                <w:rFonts w:hint="eastAsia"/>
                <w:lang w:val="en-US" w:eastAsia="zh-CN"/>
              </w:rPr>
              <w:t>为决策提供数据支持，优化人力资源配置</w:t>
            </w:r>
          </w:p>
        </w:tc>
        <w:tc>
          <w:tcPr>
            <w:tcW w:w="2571" w:type="dxa"/>
            <w:tcBorders>
              <w:top w:val="nil"/>
              <w:left w:val="nil"/>
              <w:bottom w:val="nil"/>
              <w:right w:val="nil"/>
            </w:tcBorders>
            <w:shd w:val="clear" w:color="auto" w:fill="FFFFFF"/>
            <w:noWrap w:val="0"/>
            <w:tcMar>
              <w:top w:w="60" w:type="dxa"/>
              <w:left w:w="130" w:type="dxa"/>
              <w:bottom w:w="60" w:type="dxa"/>
              <w:right w:w="130" w:type="dxa"/>
            </w:tcMar>
            <w:vAlign w:val="center"/>
          </w:tcPr>
          <w:p w14:paraId="3600630C">
            <w:pPr>
              <w:pageBreakBefore w:val="0"/>
              <w:wordWrap/>
              <w:overflowPunct/>
              <w:topLinePunct w:val="0"/>
              <w:bidi w:val="0"/>
              <w:jc w:val="center"/>
              <w:rPr>
                <w:rFonts w:hint="eastAsia"/>
              </w:rPr>
            </w:pPr>
            <w:r>
              <w:rPr>
                <w:rFonts w:hint="eastAsia"/>
                <w:lang w:val="en-US" w:eastAsia="zh-CN"/>
              </w:rPr>
              <w:t>AnalysisController</w:t>
            </w:r>
          </w:p>
        </w:tc>
      </w:tr>
      <w:tr w14:paraId="16D030CB">
        <w:tblPrEx>
          <w:tblBorders>
            <w:top w:val="single" w:color="auto" w:sz="4" w:space="0"/>
            <w:left w:val="single" w:color="393B40" w:sz="4" w:space="0"/>
            <w:bottom w:val="single" w:color="393B40" w:sz="4" w:space="0"/>
            <w:right w:val="single" w:color="393B40" w:sz="4" w:space="0"/>
            <w:insideH w:val="none" w:color="auto" w:sz="0" w:space="0"/>
            <w:insideV w:val="none" w:color="auto" w:sz="0" w:space="0"/>
          </w:tblBorders>
          <w:shd w:val="clear" w:color="auto" w:fill="1E1F22"/>
          <w:tblCellMar>
            <w:top w:w="15" w:type="dxa"/>
            <w:left w:w="15" w:type="dxa"/>
            <w:bottom w:w="15" w:type="dxa"/>
            <w:right w:w="15" w:type="dxa"/>
          </w:tblCellMar>
        </w:tblPrEx>
        <w:trPr>
          <w:trHeight w:val="90" w:hRule="atLeast"/>
        </w:trPr>
        <w:tc>
          <w:tcPr>
            <w:tcW w:w="529" w:type="dxa"/>
            <w:tcBorders>
              <w:top w:val="nil"/>
              <w:left w:val="nil"/>
              <w:bottom w:val="single" w:color="000000" w:sz="12" w:space="0"/>
              <w:right w:val="nil"/>
            </w:tcBorders>
            <w:shd w:val="clear" w:color="auto" w:fill="FFFFFF"/>
            <w:noWrap w:val="0"/>
            <w:tcMar>
              <w:top w:w="60" w:type="dxa"/>
              <w:left w:w="130" w:type="dxa"/>
              <w:bottom w:w="60" w:type="dxa"/>
              <w:right w:w="130" w:type="dxa"/>
            </w:tcMar>
            <w:vAlign w:val="center"/>
          </w:tcPr>
          <w:p w14:paraId="5560FE1D">
            <w:pPr>
              <w:pageBreakBefore w:val="0"/>
              <w:wordWrap/>
              <w:overflowPunct/>
              <w:topLinePunct w:val="0"/>
              <w:bidi w:val="0"/>
              <w:jc w:val="center"/>
              <w:rPr>
                <w:rFonts w:hint="default"/>
                <w:lang w:val="en-US" w:eastAsia="zh-CN"/>
              </w:rPr>
            </w:pPr>
            <w:r>
              <w:rPr>
                <w:rFonts w:hint="eastAsia"/>
                <w:lang w:val="en-US" w:eastAsia="zh-CN"/>
              </w:rPr>
              <w:t>9</w:t>
            </w:r>
          </w:p>
        </w:tc>
        <w:tc>
          <w:tcPr>
            <w:tcW w:w="1134" w:type="dxa"/>
            <w:tcBorders>
              <w:top w:val="nil"/>
              <w:left w:val="nil"/>
              <w:bottom w:val="single" w:color="000000" w:sz="12" w:space="0"/>
              <w:right w:val="nil"/>
            </w:tcBorders>
            <w:shd w:val="clear" w:color="auto" w:fill="FFFFFF"/>
            <w:noWrap w:val="0"/>
            <w:tcMar>
              <w:top w:w="60" w:type="dxa"/>
              <w:left w:w="130" w:type="dxa"/>
              <w:bottom w:w="60" w:type="dxa"/>
              <w:right w:w="130" w:type="dxa"/>
            </w:tcMar>
            <w:vAlign w:val="center"/>
          </w:tcPr>
          <w:p w14:paraId="3DD5AC52">
            <w:pPr>
              <w:pageBreakBefore w:val="0"/>
              <w:wordWrap/>
              <w:overflowPunct/>
              <w:topLinePunct w:val="0"/>
              <w:bidi w:val="0"/>
              <w:jc w:val="center"/>
              <w:rPr>
                <w:rFonts w:hint="default"/>
                <w:lang w:val="en-US" w:eastAsia="zh-CN"/>
              </w:rPr>
            </w:pPr>
            <w:r>
              <w:rPr>
                <w:rFonts w:hint="eastAsia"/>
                <w:lang w:val="en-US" w:eastAsia="zh-CN"/>
              </w:rPr>
              <w:t>系统主页面</w:t>
            </w:r>
          </w:p>
        </w:tc>
        <w:tc>
          <w:tcPr>
            <w:tcW w:w="1793" w:type="dxa"/>
            <w:tcBorders>
              <w:top w:val="nil"/>
              <w:left w:val="nil"/>
              <w:bottom w:val="single" w:color="000000" w:sz="12" w:space="0"/>
              <w:right w:val="nil"/>
            </w:tcBorders>
            <w:shd w:val="clear" w:color="auto" w:fill="FFFFFF"/>
            <w:noWrap w:val="0"/>
            <w:tcMar>
              <w:top w:w="60" w:type="dxa"/>
              <w:left w:w="130" w:type="dxa"/>
              <w:bottom w:w="60" w:type="dxa"/>
              <w:right w:w="130" w:type="dxa"/>
            </w:tcMar>
            <w:vAlign w:val="center"/>
          </w:tcPr>
          <w:p w14:paraId="40651C60">
            <w:pPr>
              <w:pageBreakBefore w:val="0"/>
              <w:wordWrap/>
              <w:overflowPunct/>
              <w:topLinePunct w:val="0"/>
              <w:bidi w:val="0"/>
              <w:jc w:val="center"/>
              <w:rPr>
                <w:rFonts w:hint="eastAsia"/>
                <w:lang w:val="en-US" w:eastAsia="zh-CN"/>
              </w:rPr>
            </w:pPr>
            <w:r>
              <w:rPr>
                <w:rFonts w:hint="eastAsia"/>
                <w:lang w:val="en-US" w:eastAsia="zh-CN"/>
              </w:rPr>
              <w:t>系统主页展示、导航菜单管理、</w:t>
            </w:r>
          </w:p>
        </w:tc>
        <w:tc>
          <w:tcPr>
            <w:tcW w:w="1272" w:type="dxa"/>
            <w:tcBorders>
              <w:top w:val="nil"/>
              <w:left w:val="nil"/>
              <w:bottom w:val="single" w:color="000000" w:sz="12" w:space="0"/>
              <w:right w:val="nil"/>
            </w:tcBorders>
            <w:shd w:val="clear" w:color="auto" w:fill="FFFFFF"/>
            <w:noWrap w:val="0"/>
            <w:tcMar>
              <w:top w:w="60" w:type="dxa"/>
              <w:left w:w="130" w:type="dxa"/>
              <w:bottom w:w="60" w:type="dxa"/>
              <w:right w:w="130" w:type="dxa"/>
            </w:tcMar>
            <w:vAlign w:val="center"/>
          </w:tcPr>
          <w:p w14:paraId="2BA4CF03">
            <w:pPr>
              <w:pageBreakBefore w:val="0"/>
              <w:wordWrap/>
              <w:overflowPunct/>
              <w:topLinePunct w:val="0"/>
              <w:bidi w:val="0"/>
              <w:jc w:val="center"/>
              <w:rPr>
                <w:rFonts w:hint="eastAsia"/>
                <w:lang w:val="en-US" w:eastAsia="zh-CN"/>
              </w:rPr>
            </w:pPr>
            <w:r>
              <w:rPr>
                <w:rFonts w:hint="eastAsia"/>
                <w:lang w:val="en-US" w:eastAsia="zh-CN"/>
              </w:rPr>
              <w:t>全部用户</w:t>
            </w:r>
          </w:p>
        </w:tc>
        <w:tc>
          <w:tcPr>
            <w:tcW w:w="2178" w:type="dxa"/>
            <w:tcBorders>
              <w:top w:val="nil"/>
              <w:left w:val="nil"/>
              <w:bottom w:val="single" w:color="000000" w:sz="12" w:space="0"/>
              <w:right w:val="nil"/>
            </w:tcBorders>
            <w:shd w:val="clear" w:color="auto" w:fill="FFFFFF"/>
            <w:noWrap w:val="0"/>
            <w:tcMar>
              <w:top w:w="60" w:type="dxa"/>
              <w:left w:w="130" w:type="dxa"/>
              <w:bottom w:w="60" w:type="dxa"/>
              <w:right w:w="130" w:type="dxa"/>
            </w:tcMar>
            <w:vAlign w:val="center"/>
          </w:tcPr>
          <w:p w14:paraId="7790A72A">
            <w:pPr>
              <w:pageBreakBefore w:val="0"/>
              <w:wordWrap/>
              <w:overflowPunct/>
              <w:topLinePunct w:val="0"/>
              <w:bidi w:val="0"/>
              <w:jc w:val="center"/>
              <w:rPr>
                <w:rFonts w:hint="eastAsia"/>
                <w:lang w:val="en-US" w:eastAsia="zh-CN"/>
              </w:rPr>
            </w:pPr>
            <w:r>
              <w:rPr>
                <w:rFonts w:hint="eastAsia"/>
                <w:lang w:val="en-US" w:eastAsia="zh-CN"/>
              </w:rPr>
              <w:t>作为系统的统一入口，提供一致的用户体验和操作界面</w:t>
            </w:r>
          </w:p>
        </w:tc>
        <w:tc>
          <w:tcPr>
            <w:tcW w:w="2571" w:type="dxa"/>
            <w:tcBorders>
              <w:top w:val="nil"/>
              <w:left w:val="nil"/>
              <w:bottom w:val="single" w:color="000000" w:sz="12" w:space="0"/>
              <w:right w:val="nil"/>
            </w:tcBorders>
            <w:shd w:val="clear" w:color="auto" w:fill="FFFFFF"/>
            <w:noWrap w:val="0"/>
            <w:tcMar>
              <w:top w:w="60" w:type="dxa"/>
              <w:left w:w="130" w:type="dxa"/>
              <w:bottom w:w="60" w:type="dxa"/>
              <w:right w:w="130" w:type="dxa"/>
            </w:tcMar>
            <w:vAlign w:val="center"/>
          </w:tcPr>
          <w:p w14:paraId="2C77DEEF">
            <w:pPr>
              <w:pageBreakBefore w:val="0"/>
              <w:wordWrap/>
              <w:overflowPunct/>
              <w:topLinePunct w:val="0"/>
              <w:bidi w:val="0"/>
              <w:jc w:val="center"/>
              <w:rPr>
                <w:rFonts w:hint="eastAsia"/>
                <w:lang w:val="en-US" w:eastAsia="zh-CN"/>
              </w:rPr>
            </w:pPr>
            <w:r>
              <w:rPr>
                <w:rFonts w:hint="eastAsia"/>
                <w:lang w:val="en-US" w:eastAsia="zh-CN"/>
              </w:rPr>
              <w:t>HomeController</w:t>
            </w:r>
          </w:p>
        </w:tc>
      </w:tr>
    </w:tbl>
    <w:p w14:paraId="57984D3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E3CA0B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3EDF1CC">
      <w:pPr>
        <w:pStyle w:val="3"/>
        <w:bidi w:val="0"/>
        <w:rPr>
          <w:rFonts w:hint="eastAsia" w:ascii="Times New Roman" w:hAnsi="Times New Roman" w:eastAsia="Arial" w:cs="Times New Roman"/>
          <w:snapToGrid w:val="0"/>
          <w:color w:val="000000"/>
          <w:spacing w:val="-2"/>
          <w:kern w:val="0"/>
          <w:sz w:val="21"/>
          <w:szCs w:val="21"/>
          <w:lang w:val="en-US" w:eastAsia="zh-CN" w:bidi="ar"/>
        </w:rPr>
      </w:pPr>
      <w:r>
        <w:rPr>
          <w:rFonts w:hint="eastAsia"/>
          <w:lang w:val="en-US" w:eastAsia="zh-CN"/>
        </w:rPr>
        <w:t>5.2 触发器设计</w:t>
      </w:r>
    </w:p>
    <w:p w14:paraId="3A071DE8">
      <w:pPr>
        <w:pStyle w:val="4"/>
        <w:bidi w:val="0"/>
        <w:rPr>
          <w:rFonts w:hint="eastAsia"/>
          <w:lang w:val="en-US" w:eastAsia="zh-CN"/>
        </w:rPr>
      </w:pPr>
      <w:r>
        <w:rPr>
          <w:rFonts w:hint="eastAsia"/>
          <w:lang w:val="en-US" w:eastAsia="zh-CN"/>
        </w:rPr>
        <w:t>5.2.1 部门统计维护触发器</w:t>
      </w:r>
    </w:p>
    <w:p w14:paraId="220252C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触发器基本信息</w:t>
      </w:r>
    </w:p>
    <w:p w14:paraId="14F3CFB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触发器名称： tr_employee_audit_simple</w:t>
      </w:r>
    </w:p>
    <w:p w14:paraId="5E9F1AC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触发器类型： AFTER UPDATE 触发器</w:t>
      </w:r>
    </w:p>
    <w:p w14:paraId="5C61BC5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作用表： user（员工表）</w:t>
      </w:r>
    </w:p>
    <w:p w14:paraId="64133B0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触发时机： 在员工信息更新操作完成后自动执行</w:t>
      </w:r>
    </w:p>
    <w:p w14:paraId="7FD7524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959F21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功能概述</w:t>
      </w:r>
    </w:p>
    <w:p w14:paraId="7467094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该触发器是企业员工管理系统中的核心审计组件，专门负责监控和记录员工信息的所有变更操作。它通过数据库层面的自动化机制，为企业提供完整的员工信息变更历史记录和风险评估功能。</w:t>
      </w:r>
    </w:p>
    <w:p w14:paraId="336F544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p>
    <w:p w14:paraId="7F23178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设计目标与业务价值</w:t>
      </w:r>
    </w:p>
    <w:p w14:paraId="0C80082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设计目标</w:t>
      </w:r>
    </w:p>
    <w:p w14:paraId="4E04BC3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全面审计：捕获员工信息的所有字段变更</w:t>
      </w:r>
    </w:p>
    <w:p w14:paraId="2E38B09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风险评估：基于变更类型和数量进行智能风险分级</w:t>
      </w:r>
    </w:p>
    <w:p w14:paraId="358B60C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实时监控：在数据变更的瞬间即刻记录，确保审计的完整性</w:t>
      </w:r>
    </w:p>
    <w:p w14:paraId="410BEF4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业务增强：与应用层Controller功能形成互补，提供数据库级别的安全保障</w:t>
      </w:r>
    </w:p>
    <w:p w14:paraId="4DE6F4E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业务价值</w:t>
      </w:r>
    </w:p>
    <w:p w14:paraId="24B903F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合规性保障：满足企业内部审计和外部监管要求</w:t>
      </w:r>
    </w:p>
    <w:p w14:paraId="408ED83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安全性提升：及时发现和预警异常的员工信息变更</w:t>
      </w:r>
    </w:p>
    <w:p w14:paraId="21A7160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决策支持：为人力资源管理决策提供详细的历史数据支撑</w:t>
      </w:r>
    </w:p>
    <w:p w14:paraId="35447C0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系统增强：与EmployeeController.Update功能重叠但提供数据库层面的增强保护</w:t>
      </w:r>
    </w:p>
    <w:p w14:paraId="448C14F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技术实现架构</w:t>
      </w:r>
    </w:p>
    <w:p w14:paraId="18E968F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变量声明与初始化</w:t>
      </w:r>
    </w:p>
    <w:p w14:paraId="6B8A145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v_changes TEXT DEFAULT '';           -- 变更记录文本</w:t>
      </w:r>
    </w:p>
    <w:p w14:paraId="58C2679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v_change_count INT DEFAULT 0;       -- 变更字段计数</w:t>
      </w:r>
    </w:p>
    <w:p w14:paraId="64B7282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E095B0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2C8F75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核心监控字段</w:t>
      </w:r>
    </w:p>
    <w:p w14:paraId="51C5CB3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触发器监控以下关键员工信息字段的变更：</w:t>
      </w:r>
    </w:p>
    <w:p w14:paraId="18B70C2A">
      <w:pPr>
        <w:keepNext w:val="0"/>
        <w:keepLines w:val="0"/>
        <w:widowControl w:val="0"/>
        <w:suppressLineNumbers w:val="0"/>
        <w:kinsoku w:val="0"/>
        <w:autoSpaceDE w:val="0"/>
        <w:autoSpaceDN w:val="0"/>
        <w:adjustRightInd w:val="0"/>
        <w:snapToGrid w:val="0"/>
        <w:spacing w:before="0" w:beforeAutospacing="0" w:after="0" w:afterAutospacing="0"/>
        <w:ind w:left="0" w:right="0"/>
        <w:jc w:val="center"/>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18"/>
          <w:szCs w:val="18"/>
          <w:lang w:val="en-US" w:eastAsia="zh-CN" w:bidi="ar"/>
        </w:rPr>
        <w:t>表5.2 AFTER UPDATE 触发器字段变更表</w:t>
      </w:r>
    </w:p>
    <w:tbl>
      <w:tblPr>
        <w:tblStyle w:val="10"/>
        <w:tblW w:w="881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Layout w:type="autofit"/>
        <w:tblCellMar>
          <w:top w:w="40" w:type="dxa"/>
          <w:left w:w="60" w:type="dxa"/>
          <w:bottom w:w="40" w:type="dxa"/>
          <w:right w:w="60" w:type="dxa"/>
        </w:tblCellMar>
      </w:tblPr>
      <w:tblGrid>
        <w:gridCol w:w="2406"/>
        <w:gridCol w:w="1770"/>
        <w:gridCol w:w="2370"/>
        <w:gridCol w:w="2267"/>
      </w:tblGrid>
      <w:tr w14:paraId="42BD1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rPr>
          <w:tblHeader/>
        </w:trPr>
        <w:tc>
          <w:tcPr>
            <w:tcW w:w="2406"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25DFA413">
            <w:pPr>
              <w:bidi w:val="0"/>
            </w:pPr>
            <w:r>
              <w:rPr>
                <w:rFonts w:hint="default"/>
                <w:lang w:val="en-US" w:eastAsia="zh-CN"/>
              </w:rPr>
              <w:t>字段类别</w:t>
            </w:r>
          </w:p>
        </w:tc>
        <w:tc>
          <w:tcPr>
            <w:tcW w:w="1770"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1C3C17D8">
            <w:pPr>
              <w:bidi w:val="0"/>
              <w:rPr>
                <w:rFonts w:hint="default"/>
              </w:rPr>
            </w:pPr>
            <w:r>
              <w:rPr>
                <w:rFonts w:hint="default"/>
                <w:lang w:val="en-US" w:eastAsia="zh-CN"/>
              </w:rPr>
              <w:t>字段名称</w:t>
            </w:r>
          </w:p>
        </w:tc>
        <w:tc>
          <w:tcPr>
            <w:tcW w:w="2370"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48660C18">
            <w:pPr>
              <w:bidi w:val="0"/>
              <w:rPr>
                <w:rFonts w:hint="default"/>
              </w:rPr>
            </w:pPr>
            <w:r>
              <w:rPr>
                <w:rFonts w:hint="default"/>
                <w:lang w:val="en-US" w:eastAsia="zh-CN"/>
              </w:rPr>
              <w:t>监控重点</w:t>
            </w:r>
          </w:p>
        </w:tc>
        <w:tc>
          <w:tcPr>
            <w:tcW w:w="2267"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297BD02D">
            <w:pPr>
              <w:bidi w:val="0"/>
              <w:rPr>
                <w:rFonts w:hint="default"/>
              </w:rPr>
            </w:pPr>
            <w:r>
              <w:rPr>
                <w:rFonts w:hint="default"/>
                <w:lang w:val="en-US" w:eastAsia="zh-CN"/>
              </w:rPr>
              <w:t>风险等级</w:t>
            </w:r>
          </w:p>
        </w:tc>
      </w:tr>
      <w:tr w14:paraId="00B63E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406"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2D64CB31">
            <w:pPr>
              <w:bidi w:val="0"/>
              <w:rPr>
                <w:rFonts w:hint="default"/>
              </w:rPr>
            </w:pPr>
            <w:r>
              <w:rPr>
                <w:rFonts w:hint="default"/>
                <w:lang w:val="en-US" w:eastAsia="zh-CN"/>
              </w:rPr>
              <w:t>基本信息</w:t>
            </w:r>
          </w:p>
        </w:tc>
        <w:tc>
          <w:tcPr>
            <w:tcW w:w="17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0AA05BFA">
            <w:pPr>
              <w:bidi w:val="0"/>
              <w:rPr>
                <w:rFonts w:hint="default"/>
              </w:rPr>
            </w:pPr>
            <w:r>
              <w:rPr>
                <w:rFonts w:hint="default"/>
                <w:lang w:val="en-US" w:eastAsia="zh-CN"/>
              </w:rPr>
              <w:t>uname</w:t>
            </w:r>
          </w:p>
        </w:tc>
        <w:tc>
          <w:tcPr>
            <w:tcW w:w="23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2FA2EF1D">
            <w:pPr>
              <w:bidi w:val="0"/>
              <w:rPr>
                <w:rFonts w:hint="default"/>
              </w:rPr>
            </w:pPr>
            <w:r>
              <w:rPr>
                <w:rFonts w:hint="default"/>
                <w:lang w:val="en-US" w:eastAsia="zh-CN"/>
              </w:rPr>
              <w:t>姓名变更</w:t>
            </w:r>
          </w:p>
        </w:tc>
        <w:tc>
          <w:tcPr>
            <w:tcW w:w="2267"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671300B6">
            <w:pPr>
              <w:bidi w:val="0"/>
              <w:rPr>
                <w:rFonts w:hint="default"/>
              </w:rPr>
            </w:pPr>
            <w:r>
              <w:rPr>
                <w:rFonts w:hint="default"/>
                <w:lang w:val="en-US" w:eastAsia="zh-CN"/>
              </w:rPr>
              <w:t>MEDIUM</w:t>
            </w:r>
          </w:p>
        </w:tc>
      </w:tr>
      <w:tr w14:paraId="6EE2D3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406"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7C97A735">
            <w:pPr>
              <w:bidi w:val="0"/>
              <w:rPr>
                <w:rFonts w:hint="default"/>
              </w:rPr>
            </w:pPr>
            <w:r>
              <w:rPr>
                <w:rFonts w:hint="default"/>
                <w:lang w:val="en-US" w:eastAsia="zh-CN"/>
              </w:rPr>
              <w:t>状态管理</w:t>
            </w:r>
          </w:p>
        </w:tc>
        <w:tc>
          <w:tcPr>
            <w:tcW w:w="17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00FC3826">
            <w:pPr>
              <w:bidi w:val="0"/>
              <w:rPr>
                <w:rFonts w:hint="default"/>
              </w:rPr>
            </w:pPr>
            <w:r>
              <w:rPr>
                <w:rFonts w:hint="default"/>
                <w:lang w:val="en-US" w:eastAsia="zh-CN"/>
              </w:rPr>
              <w:t>ustatus</w:t>
            </w:r>
          </w:p>
        </w:tc>
        <w:tc>
          <w:tcPr>
            <w:tcW w:w="23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3FD35662">
            <w:pPr>
              <w:bidi w:val="0"/>
              <w:rPr>
                <w:rFonts w:hint="default"/>
              </w:rPr>
            </w:pPr>
            <w:r>
              <w:rPr>
                <w:rFonts w:hint="default"/>
                <w:lang w:val="en-US" w:eastAsia="zh-CN"/>
              </w:rPr>
              <w:t>员工状态变更</w:t>
            </w:r>
          </w:p>
        </w:tc>
        <w:tc>
          <w:tcPr>
            <w:tcW w:w="2267"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270657FE">
            <w:pPr>
              <w:bidi w:val="0"/>
              <w:rPr>
                <w:rFonts w:hint="default"/>
              </w:rPr>
            </w:pPr>
            <w:r>
              <w:rPr>
                <w:rFonts w:hint="default"/>
                <w:lang w:val="en-US" w:eastAsia="zh-CN"/>
              </w:rPr>
              <w:t>HIGH（离职时）</w:t>
            </w:r>
          </w:p>
        </w:tc>
      </w:tr>
      <w:tr w14:paraId="686481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406"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75095943">
            <w:pPr>
              <w:bidi w:val="0"/>
              <w:rPr>
                <w:rFonts w:hint="default"/>
              </w:rPr>
            </w:pPr>
            <w:r>
              <w:rPr>
                <w:rFonts w:hint="default"/>
                <w:lang w:val="en-US" w:eastAsia="zh-CN"/>
              </w:rPr>
              <w:t>组织架构</w:t>
            </w:r>
          </w:p>
        </w:tc>
        <w:tc>
          <w:tcPr>
            <w:tcW w:w="17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06733381">
            <w:pPr>
              <w:bidi w:val="0"/>
              <w:rPr>
                <w:rFonts w:hint="default"/>
              </w:rPr>
            </w:pPr>
            <w:r>
              <w:rPr>
                <w:rFonts w:hint="default"/>
                <w:lang w:val="en-US" w:eastAsia="zh-CN"/>
              </w:rPr>
              <w:t>did</w:t>
            </w:r>
          </w:p>
        </w:tc>
        <w:tc>
          <w:tcPr>
            <w:tcW w:w="23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7C6618A1">
            <w:pPr>
              <w:bidi w:val="0"/>
              <w:rPr>
                <w:rFonts w:hint="default"/>
              </w:rPr>
            </w:pPr>
            <w:r>
              <w:rPr>
                <w:rFonts w:hint="default"/>
                <w:lang w:val="en-US" w:eastAsia="zh-CN"/>
              </w:rPr>
              <w:t>部门调动</w:t>
            </w:r>
          </w:p>
        </w:tc>
        <w:tc>
          <w:tcPr>
            <w:tcW w:w="2267"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3529365F">
            <w:pPr>
              <w:bidi w:val="0"/>
              <w:rPr>
                <w:rFonts w:hint="default"/>
              </w:rPr>
            </w:pPr>
            <w:r>
              <w:rPr>
                <w:rFonts w:hint="default"/>
                <w:lang w:val="en-US" w:eastAsia="zh-CN"/>
              </w:rPr>
              <w:t>MEDIUM</w:t>
            </w:r>
          </w:p>
        </w:tc>
      </w:tr>
      <w:tr w14:paraId="0D1D18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406"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651310AB">
            <w:pPr>
              <w:bidi w:val="0"/>
              <w:rPr>
                <w:rFonts w:hint="default"/>
              </w:rPr>
            </w:pPr>
            <w:r>
              <w:rPr>
                <w:rFonts w:hint="default"/>
                <w:lang w:val="en-US" w:eastAsia="zh-CN"/>
              </w:rPr>
              <w:t>职位管理</w:t>
            </w:r>
          </w:p>
        </w:tc>
        <w:tc>
          <w:tcPr>
            <w:tcW w:w="17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4CE34438">
            <w:pPr>
              <w:bidi w:val="0"/>
              <w:rPr>
                <w:rFonts w:hint="default"/>
              </w:rPr>
            </w:pPr>
            <w:r>
              <w:rPr>
                <w:rFonts w:hint="default"/>
                <w:lang w:val="en-US" w:eastAsia="zh-CN"/>
              </w:rPr>
              <w:t>pid</w:t>
            </w:r>
          </w:p>
        </w:tc>
        <w:tc>
          <w:tcPr>
            <w:tcW w:w="23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760BB11F">
            <w:pPr>
              <w:bidi w:val="0"/>
              <w:rPr>
                <w:rFonts w:hint="default"/>
              </w:rPr>
            </w:pPr>
            <w:r>
              <w:rPr>
                <w:rFonts w:hint="default"/>
                <w:lang w:val="en-US" w:eastAsia="zh-CN"/>
              </w:rPr>
              <w:t>岗位变更</w:t>
            </w:r>
          </w:p>
        </w:tc>
        <w:tc>
          <w:tcPr>
            <w:tcW w:w="2267"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6ABB7FB8">
            <w:pPr>
              <w:bidi w:val="0"/>
              <w:rPr>
                <w:rFonts w:hint="default"/>
              </w:rPr>
            </w:pPr>
            <w:r>
              <w:rPr>
                <w:rFonts w:hint="default"/>
                <w:lang w:val="en-US" w:eastAsia="zh-CN"/>
              </w:rPr>
              <w:t>MEDIUM</w:t>
            </w:r>
          </w:p>
        </w:tc>
      </w:tr>
      <w:tr w14:paraId="3D0716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406"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48F32BF7">
            <w:pPr>
              <w:bidi w:val="0"/>
              <w:rPr>
                <w:rFonts w:hint="default"/>
              </w:rPr>
            </w:pPr>
            <w:r>
              <w:rPr>
                <w:rFonts w:hint="default"/>
                <w:lang w:val="en-US" w:eastAsia="zh-CN"/>
              </w:rPr>
              <w:t>薪酬管理</w:t>
            </w:r>
          </w:p>
        </w:tc>
        <w:tc>
          <w:tcPr>
            <w:tcW w:w="17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49206C3C">
            <w:pPr>
              <w:bidi w:val="0"/>
              <w:rPr>
                <w:rFonts w:hint="default"/>
              </w:rPr>
            </w:pPr>
            <w:r>
              <w:rPr>
                <w:rFonts w:hint="default"/>
                <w:lang w:val="en-US" w:eastAsia="zh-CN"/>
              </w:rPr>
              <w:t>mid</w:t>
            </w:r>
          </w:p>
        </w:tc>
        <w:tc>
          <w:tcPr>
            <w:tcW w:w="23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3F1F791D">
            <w:pPr>
              <w:bidi w:val="0"/>
              <w:rPr>
                <w:rFonts w:hint="default"/>
              </w:rPr>
            </w:pPr>
            <w:r>
              <w:rPr>
                <w:rFonts w:hint="default"/>
                <w:lang w:val="en-US" w:eastAsia="zh-CN"/>
              </w:rPr>
              <w:t>薪资等级调整</w:t>
            </w:r>
          </w:p>
        </w:tc>
        <w:tc>
          <w:tcPr>
            <w:tcW w:w="2267"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48F8211A">
            <w:pPr>
              <w:bidi w:val="0"/>
              <w:rPr>
                <w:rFonts w:hint="default"/>
              </w:rPr>
            </w:pPr>
            <w:r>
              <w:rPr>
                <w:rFonts w:hint="default"/>
                <w:lang w:val="en-US" w:eastAsia="zh-CN"/>
              </w:rPr>
              <w:t>MEDIUM</w:t>
            </w:r>
          </w:p>
        </w:tc>
      </w:tr>
      <w:tr w14:paraId="560574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406"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20997B9D">
            <w:pPr>
              <w:bidi w:val="0"/>
              <w:rPr>
                <w:rFonts w:hint="default"/>
              </w:rPr>
            </w:pPr>
            <w:r>
              <w:rPr>
                <w:rFonts w:hint="default"/>
                <w:lang w:val="en-US" w:eastAsia="zh-CN"/>
              </w:rPr>
              <w:t>联系信息</w:t>
            </w:r>
          </w:p>
        </w:tc>
        <w:tc>
          <w:tcPr>
            <w:tcW w:w="17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06568CA3">
            <w:pPr>
              <w:bidi w:val="0"/>
              <w:rPr>
                <w:rFonts w:hint="default"/>
              </w:rPr>
            </w:pPr>
            <w:r>
              <w:rPr>
                <w:rFonts w:hint="default"/>
                <w:lang w:val="en-US" w:eastAsia="zh-CN"/>
              </w:rPr>
              <w:t>utel, umail</w:t>
            </w:r>
          </w:p>
        </w:tc>
        <w:tc>
          <w:tcPr>
            <w:tcW w:w="2370"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54E7C61F">
            <w:pPr>
              <w:bidi w:val="0"/>
              <w:rPr>
                <w:rFonts w:hint="default"/>
              </w:rPr>
            </w:pPr>
            <w:r>
              <w:rPr>
                <w:rFonts w:hint="default"/>
                <w:lang w:val="en-US" w:eastAsia="zh-CN"/>
              </w:rPr>
              <w:t>联系方式更新</w:t>
            </w:r>
          </w:p>
        </w:tc>
        <w:tc>
          <w:tcPr>
            <w:tcW w:w="2267" w:type="dxa"/>
            <w:tcBorders>
              <w:top w:val="single" w:color="auto" w:sz="4" w:space="0"/>
              <w:left w:val="single" w:color="auto" w:sz="4" w:space="0"/>
              <w:bottom w:val="single" w:color="auto" w:sz="4" w:space="0"/>
              <w:right w:val="single" w:color="auto" w:sz="4" w:space="0"/>
            </w:tcBorders>
            <w:shd w:val="clear" w:color="auto" w:fill="FFFFFF"/>
            <w:noWrap w:val="0"/>
            <w:vAlign w:val="center"/>
          </w:tcPr>
          <w:p w14:paraId="27D1FDD0">
            <w:pPr>
              <w:bidi w:val="0"/>
              <w:rPr>
                <w:rFonts w:hint="default"/>
              </w:rPr>
            </w:pPr>
            <w:r>
              <w:rPr>
                <w:rFonts w:hint="default"/>
                <w:lang w:val="en-US" w:eastAsia="zh-CN"/>
              </w:rPr>
              <w:t>LOW</w:t>
            </w:r>
          </w:p>
        </w:tc>
      </w:tr>
    </w:tbl>
    <w:p w14:paraId="74B2F38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审计逻辑实现</w:t>
      </w:r>
    </w:p>
    <w:p w14:paraId="5F9A57B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变更检测机制</w:t>
      </w:r>
    </w:p>
    <w:p w14:paraId="08B50BB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触发器采用OLD.字段 != NEW.字段的比较机制，精确识别每个字段的变更：</w:t>
      </w:r>
    </w:p>
    <w:p w14:paraId="0DB5D71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示例：姓名变更检测</w:t>
      </w:r>
    </w:p>
    <w:p w14:paraId="5EB4387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OLD.uname != NEW.uname THEN</w:t>
      </w:r>
    </w:p>
    <w:p w14:paraId="2ED1970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v_changes = CONCAT(v_changes, ' NAME_CHANGE[', OLD.uname, '-&gt;', NEW.uname, ']');</w:t>
      </w:r>
    </w:p>
    <w:p w14:paraId="4B39127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v_change_count = v_change_count + 1;</w:t>
      </w:r>
    </w:p>
    <w:p w14:paraId="4D593DE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v_risk_level = 'MEDIUM';</w:t>
      </w:r>
    </w:p>
    <w:p w14:paraId="58FC670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5A7CC64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7CF7BC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风险评估算法</w:t>
      </w:r>
    </w:p>
    <w:p w14:paraId="3776E39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触发器实现了智能的风险评估机制：</w:t>
      </w:r>
    </w:p>
    <w:p w14:paraId="11A6A82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68ABAC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LOW风险：单一非敏感字段变更（如联系方式）</w:t>
      </w:r>
    </w:p>
    <w:p w14:paraId="616B0DD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MEDIUM风险：姓名、部门、岗位、薪资变更</w:t>
      </w:r>
    </w:p>
    <w:p w14:paraId="7F80D60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HIGH风险：员工状态变更为离职，或同时变更3个及以上字段</w:t>
      </w:r>
    </w:p>
    <w:p w14:paraId="55F30E0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多字段变更预警</w:t>
      </w:r>
    </w:p>
    <w:p w14:paraId="72CFAFC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D84641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多字段变更风险评估</w:t>
      </w:r>
    </w:p>
    <w:p w14:paraId="65CF61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v_change_count &gt;= 3 THEN</w:t>
      </w:r>
    </w:p>
    <w:p w14:paraId="550464E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v_risk_level = 'HIGH';</w:t>
      </w:r>
    </w:p>
    <w:p w14:paraId="00798AC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v_changes = CONCAT(v_changes, ' MULTI_CHANGE_WARNING[', v_change_count, '_fields]');</w:t>
      </w:r>
    </w:p>
    <w:p w14:paraId="5FE32F2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344585B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3DAA032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输出格式与日志结构</w:t>
      </w:r>
    </w:p>
    <w:p w14:paraId="3B13423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标准输出格式</w:t>
      </w:r>
    </w:p>
    <w:p w14:paraId="56A8B63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AF6A86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[EMP_UPDATE] ID:1 Name:Zhang San NAME_CHANGE[Zhang San-&gt;Zhang San Updated] </w:t>
      </w:r>
    </w:p>
    <w:p w14:paraId="4180259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STATUS_CHANGE[Active-&gt;Inactive] DEPT_CHANGE[1-&gt;2] </w:t>
      </w:r>
    </w:p>
    <w:p w14:paraId="498CD5F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MULTI_CHANGE_WARNING[3_fields] RISK[HIGH] TIME[2024-01-15 14:30:25]</w:t>
      </w:r>
    </w:p>
    <w:p w14:paraId="61827F1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11180C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日志信息解析</w:t>
      </w:r>
    </w:p>
    <w:p w14:paraId="0D0A5E4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操作标识：[EMP_UPDATE] 标明这是员工更新操作</w:t>
      </w:r>
    </w:p>
    <w:p w14:paraId="254F529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员工识别：ID和姓名信息便于快速定位</w:t>
      </w:r>
    </w:p>
    <w:p w14:paraId="5A42455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变更详情：详细记录每个字段的前后值变化</w:t>
      </w:r>
    </w:p>
    <w:p w14:paraId="236C1CE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风险评估：RISK[级别] 提供即时的风险判断</w:t>
      </w:r>
    </w:p>
    <w:p w14:paraId="2C5905E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时间戳：TIME[时间] 精确记录变更发生时间</w:t>
      </w:r>
    </w:p>
    <w:p w14:paraId="04B76F7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性能优化与设计考量</w:t>
      </w:r>
    </w:p>
    <w:p w14:paraId="13CF6F3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轻量化设计</w:t>
      </w:r>
    </w:p>
    <w:p w14:paraId="559E710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使用高效的字符串拼接操作，避免复杂的数据库查询</w:t>
      </w:r>
    </w:p>
    <w:p w14:paraId="1075DB1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仅在数据实际变更时执行，不会对查询操作产生影响</w:t>
      </w:r>
    </w:p>
    <w:p w14:paraId="27DE654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变量声明采用合适的数据类型，优化内存使用</w:t>
      </w:r>
    </w:p>
    <w:p w14:paraId="4DF9B42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扩展性考虑</w:t>
      </w:r>
    </w:p>
    <w:p w14:paraId="16579FF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模块化的字段检测逻辑，便于新增监控字段</w:t>
      </w:r>
    </w:p>
    <w:p w14:paraId="79BA224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灵活的风险评估机制，可根据业务需求调整风险等级</w:t>
      </w:r>
    </w:p>
    <w:p w14:paraId="61A3799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标准化的日志格式，便于后续数据分析和处理</w:t>
      </w:r>
    </w:p>
    <w:p w14:paraId="1708774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实际应用场景</w:t>
      </w:r>
    </w:p>
    <w:p w14:paraId="31E81B3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典型使用场景</w:t>
      </w:r>
    </w:p>
    <w:p w14:paraId="2A5A5B1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员工离职处理：自动记录员工状态变更为离职，标记为高风险</w:t>
      </w:r>
    </w:p>
    <w:p w14:paraId="3D8F7EC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部门重组：监控大批量的部门调动操作</w:t>
      </w:r>
    </w:p>
    <w:p w14:paraId="0EB318E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薪资调整：跟踪薪资等级变更，便于成本分析</w:t>
      </w:r>
    </w:p>
    <w:p w14:paraId="6924CC0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数据异常检测：识别可疑的多字段同时变更操作</w:t>
      </w:r>
    </w:p>
    <w:p w14:paraId="36791FE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合规性支持</w:t>
      </w:r>
    </w:p>
    <w:p w14:paraId="37467CD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满足《企业会计准则》对员工信息变更的审计要求</w:t>
      </w:r>
    </w:p>
    <w:p w14:paraId="59BAEA2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符合ISO 27001信息安全管理体系标准</w:t>
      </w:r>
    </w:p>
    <w:p w14:paraId="28CD3B2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支持企业内部控制制度的执行</w:t>
      </w:r>
    </w:p>
    <w:p w14:paraId="48E3FD1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leftChars="0" w:right="0" w:rightChars="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总结</w:t>
      </w:r>
    </w:p>
    <w:p w14:paraId="6B53BF25">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员工变更审计触发器是企业员工管理系统中不可或缺的安全组件，它通过数据库层面的自动化审计机制，为企业提供了全面、实时、可靠的员工信息变更监控功能。其设计充分考虑了业务需求、性能要求和扩展性，是现代企业信息化管理的重要技术支撑。</w:t>
      </w:r>
    </w:p>
    <w:p w14:paraId="3836FAB1">
      <w:pPr>
        <w:pStyle w:val="4"/>
        <w:bidi w:val="0"/>
        <w:rPr>
          <w:rFonts w:hint="eastAsia"/>
          <w:lang w:val="en-US" w:eastAsia="zh-CN"/>
        </w:rPr>
      </w:pPr>
      <w:r>
        <w:rPr>
          <w:rFonts w:hint="eastAsia"/>
          <w:lang w:val="en-US" w:eastAsia="zh-CN"/>
        </w:rPr>
        <w:t>5.2.2 部门统计维护触发器</w:t>
      </w:r>
    </w:p>
    <w:p w14:paraId="3E61E9A8">
      <w:pPr>
        <w:bidi w:val="0"/>
        <w:rPr>
          <w:rFonts w:hint="eastAsia"/>
          <w:lang w:val="en-US" w:eastAsia="zh-CN"/>
        </w:rPr>
      </w:pPr>
      <w:r>
        <w:rPr>
          <w:rFonts w:hint="eastAsia"/>
          <w:lang w:val="en-US" w:eastAsia="zh-CN"/>
        </w:rPr>
        <w:t>功能：自动维护部门员工统计信息，提供实时的部门数据分析</w:t>
      </w:r>
    </w:p>
    <w:p w14:paraId="53FB5AD9">
      <w:pPr>
        <w:bidi w:val="0"/>
        <w:rPr>
          <w:rFonts w:hint="eastAsia"/>
          <w:lang w:val="en-US" w:eastAsia="zh-CN"/>
        </w:rPr>
      </w:pPr>
      <w:r>
        <w:rPr>
          <w:rFonts w:hint="eastAsia"/>
          <w:lang w:val="en-US" w:eastAsia="zh-CN"/>
        </w:rPr>
        <w:t>触发时机：在新员工插入后触发</w:t>
      </w:r>
    </w:p>
    <w:p w14:paraId="07CAF9B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业务价值：与AnalysisController统计功能重叠，提供数据库层面的实时统计</w:t>
      </w:r>
    </w:p>
    <w:p w14:paraId="42ABD1E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CREATE TRIGGER tr_dept_stats_simple</w:t>
      </w:r>
    </w:p>
    <w:p w14:paraId="56F4823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AFTER INSERT ON user</w:t>
      </w:r>
    </w:p>
    <w:p w14:paraId="093CA5B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FOR EACH ROW</w:t>
      </w:r>
    </w:p>
    <w:p w14:paraId="54DD0CC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BEGIN</w:t>
      </w:r>
    </w:p>
    <w:p w14:paraId="2745FA3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v_stats TEXT DEFAULT '';              -- 统计报告</w:t>
      </w:r>
    </w:p>
    <w:p w14:paraId="02B5617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v_total_count INT DEFAULT 0;          -- 部门总人数</w:t>
      </w:r>
    </w:p>
    <w:p w14:paraId="4588011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v_active_count INT DEFAULT 0;         -- 在职人数</w:t>
      </w:r>
    </w:p>
    <w:p w14:paraId="1F817DF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v_avg_salary DECIMAL(10,2) DEFAULT 0; -- 平均薪资</w:t>
      </w:r>
    </w:p>
    <w:p w14:paraId="72BDAAC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v_dept_name VARCHAR(50);              -- 部门名称</w:t>
      </w:r>
    </w:p>
    <w:p w14:paraId="70D52AD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1CE90CB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获取部门名称</w:t>
      </w:r>
    </w:p>
    <w:p w14:paraId="0005974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SELECT dname INTO v_dept_name FROM dept WHERE did = NEW.did;</w:t>
      </w:r>
    </w:p>
    <w:p w14:paraId="3C3A841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1DB49B6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计算部门统计数据</w:t>
      </w:r>
    </w:p>
    <w:p w14:paraId="59FDFB1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SELECT COUNT(*) INTO v_total_count FROM user WHERE did = NEW.did;</w:t>
      </w:r>
    </w:p>
    <w:p w14:paraId="22B6CB6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SELECT COUNT(*) INTO v_active_count FROM user WHERE did = NEW.did AND ustatus = 'Active';</w:t>
      </w:r>
    </w:p>
    <w:p w14:paraId="7BA1F2E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66AEDFF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计算平均薪资</w:t>
      </w:r>
    </w:p>
    <w:p w14:paraId="3BDEA96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SELECT COALESCE(AVG(m.mpay), 0)</w:t>
      </w:r>
    </w:p>
    <w:p w14:paraId="13A7DAC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INTO v_avg_salary</w:t>
      </w:r>
    </w:p>
    <w:p w14:paraId="0D4D6F4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FROM user u</w:t>
      </w:r>
    </w:p>
    <w:p w14:paraId="3D9EC98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LEFT JOIN mpays m ON u.mid = m.mid</w:t>
      </w:r>
    </w:p>
    <w:p w14:paraId="3AC5A54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WHERE u.did = NEW.did AND u.ustatus = 'Active';</w:t>
      </w:r>
    </w:p>
    <w:p w14:paraId="74AB6F5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548B73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构建统计报告</w:t>
      </w:r>
    </w:p>
    <w:p w14:paraId="12F8FE6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v_stats = CONCAT(</w:t>
      </w:r>
    </w:p>
    <w:p w14:paraId="0367873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'[DEPT_STATS] DEPT:', COALESCE(v_dept_name, 'Unknown'),</w:t>
      </w:r>
    </w:p>
    <w:p w14:paraId="5B1BD4F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TOTAL_EMP:', v_total_count,</w:t>
      </w:r>
    </w:p>
    <w:p w14:paraId="27DD7A2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ACTIVE_EMP:', v_active_count,</w:t>
      </w:r>
    </w:p>
    <w:p w14:paraId="0E6E811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AVG_SALARY:', ROUND(v_avg_salary, 2),</w:t>
      </w:r>
    </w:p>
    <w:p w14:paraId="12AD8FD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NEW_EMP:', NEW.uname, '[ID:', NEW.uid, ']',</w:t>
      </w:r>
    </w:p>
    <w:p w14:paraId="72BBEC3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TIME:', NOW()</w:t>
      </w:r>
    </w:p>
    <w:p w14:paraId="6EC7BE1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DB6449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5756C12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添加容量警告</w:t>
      </w:r>
    </w:p>
    <w:p w14:paraId="0EDBCD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v_total_count &gt; 50 THEN</w:t>
      </w:r>
    </w:p>
    <w:p w14:paraId="2DDF5E8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v_stats = CONCAT(v_stats, ' [OVER_CAPACITY_WARNING]');</w:t>
      </w:r>
    </w:p>
    <w:p w14:paraId="7338E2E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6B79780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137ABF1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添加在职率警告</w:t>
      </w:r>
    </w:p>
    <w:p w14:paraId="37CD64E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v_total_count &gt; 0 AND (v_active_count / v_total_count) &lt; 0.8 THEN</w:t>
      </w:r>
    </w:p>
    <w:p w14:paraId="7244606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v_stats = CONCAT(v_stats, ' [LOW_ACTIVE_RATE_WARNING]');</w:t>
      </w:r>
    </w:p>
    <w:p w14:paraId="5149918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2EEF974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3E48F8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w:t>
      </w:r>
    </w:p>
    <w:p w14:paraId="06ACBE3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BC6560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触发器基本信息</w:t>
      </w:r>
    </w:p>
    <w:p w14:paraId="25116D9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触发器名称： tr_dept_stats_simple</w:t>
      </w:r>
    </w:p>
    <w:p w14:paraId="10EEE7F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触发器类型： AFTER INSERT 触发器</w:t>
      </w:r>
    </w:p>
    <w:p w14:paraId="656AF3E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作用表： user（员工表）</w:t>
      </w:r>
    </w:p>
    <w:p w14:paraId="32BFBEC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触发时机： 在新员工成功插入后自动执行</w:t>
      </w:r>
    </w:p>
    <w:p w14:paraId="082DFC1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设计版本： 简化版本（Simplified Version）</w:t>
      </w:r>
    </w:p>
    <w:p w14:paraId="35E57A4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212B68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功能概述与设计目标</w:t>
      </w:r>
    </w:p>
    <w:p w14:paraId="74917EB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核心功能</w:t>
      </w:r>
    </w:p>
    <w:p w14:paraId="5D18F91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是企业员工管理系统中的实时统计分析引擎，专门负责在新员工入职时自动维护和更新部门级别的统计信息。它通过智能化的数据聚合和分析算法，为企业管理层提供准确、实时的部门人力资源状况，确保组织架构管理的科学性和及时性。</w:t>
      </w:r>
    </w:p>
    <w:p w14:paraId="4C74063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EA9DDB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设计目标</w:t>
      </w:r>
    </w:p>
    <w:p w14:paraId="7C45E2A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实时统计维护：新员工入职瞬间立即更新部门统计数据</w:t>
      </w:r>
    </w:p>
    <w:p w14:paraId="6C1EB11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多维度分析：提供人员数量、薪资水平、活跃率等综合指标</w:t>
      </w:r>
    </w:p>
    <w:p w14:paraId="549324E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智能预警系统：基于统计结果自动生成容量和健康度警告</w:t>
      </w:r>
    </w:p>
    <w:p w14:paraId="359E09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决策支持保障：为HR和管理层提供量化的部门管理依据</w:t>
      </w:r>
    </w:p>
    <w:p w14:paraId="1E124EF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业务价值</w:t>
      </w:r>
    </w:p>
    <w:p w14:paraId="5D1F488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该触发器与AnalysisController统计功能形成协同增强架构：</w:t>
      </w:r>
    </w:p>
    <w:p w14:paraId="05E22A5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AF32D3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应用层（Controller）：提供定期统计报告和复杂查询功能</w:t>
      </w:r>
    </w:p>
    <w:p w14:paraId="23C041D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数据库层（Trigger）：提供实时自动化统计和即时预警分析</w:t>
      </w:r>
    </w:p>
    <w:p w14:paraId="4BFEABD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双重保障：确保统计数据的实时性和一致性</w:t>
      </w:r>
    </w:p>
    <w:p w14:paraId="3E8B94F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技术架构与数据结构</w:t>
      </w:r>
    </w:p>
    <w:p w14:paraId="6A796D7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变量声明架构</w:t>
      </w:r>
    </w:p>
    <w:p w14:paraId="694906EB">
      <w:pPr>
        <w:keepNext w:val="0"/>
        <w:keepLines w:val="0"/>
        <w:widowControl w:val="0"/>
        <w:suppressLineNumbers w:val="0"/>
        <w:kinsoku w:val="0"/>
        <w:autoSpaceDE w:val="0"/>
        <w:autoSpaceDN w:val="0"/>
        <w:adjustRightInd w:val="0"/>
        <w:snapToGrid w:val="0"/>
        <w:spacing w:before="0" w:beforeAutospacing="0" w:after="0" w:afterAutospacing="0"/>
        <w:ind w:left="0" w:right="0"/>
        <w:jc w:val="center"/>
        <w:textAlignment w:val="baseline"/>
        <w:rPr>
          <w:rFonts w:hint="default" w:ascii="Times New Roman" w:hAnsi="Times New Roman" w:eastAsia="Arial" w:cs="Times New Roman"/>
          <w:snapToGrid w:val="0"/>
          <w:color w:val="000000"/>
          <w:spacing w:val="-2"/>
          <w:kern w:val="0"/>
          <w:sz w:val="18"/>
          <w:szCs w:val="18"/>
          <w:lang w:val="en-US" w:eastAsia="zh-CN" w:bidi="ar"/>
        </w:rPr>
      </w:pPr>
      <w:r>
        <w:rPr>
          <w:rFonts w:hint="eastAsia" w:ascii="Times New Roman" w:hAnsi="Times New Roman" w:eastAsia="Arial" w:cs="Times New Roman"/>
          <w:snapToGrid w:val="0"/>
          <w:color w:val="000000"/>
          <w:spacing w:val="-2"/>
          <w:kern w:val="0"/>
          <w:sz w:val="18"/>
          <w:szCs w:val="18"/>
          <w:lang w:val="en-US" w:eastAsia="zh-CN" w:bidi="ar"/>
        </w:rPr>
        <w:t>表5.3 AFTER INSERT 触发器核心统计指标体系表</w:t>
      </w:r>
    </w:p>
    <w:tbl>
      <w:tblPr>
        <w:tblStyle w:val="10"/>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Layout w:type="fixed"/>
        <w:tblCellMar>
          <w:top w:w="40" w:type="dxa"/>
          <w:left w:w="60" w:type="dxa"/>
          <w:bottom w:w="40" w:type="dxa"/>
          <w:right w:w="60" w:type="dxa"/>
        </w:tblCellMar>
      </w:tblPr>
      <w:tblGrid>
        <w:gridCol w:w="1301"/>
        <w:gridCol w:w="2076"/>
        <w:gridCol w:w="1834"/>
        <w:gridCol w:w="3221"/>
      </w:tblGrid>
      <w:tr w14:paraId="669F8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rPr>
          <w:tblHeader/>
        </w:trPr>
        <w:tc>
          <w:tcPr>
            <w:tcW w:w="1301"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17975713">
            <w:pPr>
              <w:bidi w:val="0"/>
              <w:jc w:val="center"/>
            </w:pPr>
            <w:r>
              <w:rPr>
                <w:rFonts w:hint="default"/>
                <w:lang w:val="en-US" w:eastAsia="zh-CN"/>
              </w:rPr>
              <w:t>统计维度</w:t>
            </w:r>
          </w:p>
        </w:tc>
        <w:tc>
          <w:tcPr>
            <w:tcW w:w="2076"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3DB1F906">
            <w:pPr>
              <w:bidi w:val="0"/>
              <w:jc w:val="center"/>
              <w:rPr>
                <w:rFonts w:hint="default"/>
              </w:rPr>
            </w:pPr>
            <w:r>
              <w:rPr>
                <w:rFonts w:hint="default"/>
                <w:lang w:val="en-US" w:eastAsia="zh-CN"/>
              </w:rPr>
              <w:t>计算方法</w:t>
            </w:r>
          </w:p>
        </w:tc>
        <w:tc>
          <w:tcPr>
            <w:tcW w:w="1834"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3028C530">
            <w:pPr>
              <w:bidi w:val="0"/>
              <w:jc w:val="center"/>
              <w:rPr>
                <w:rFonts w:hint="default"/>
              </w:rPr>
            </w:pPr>
            <w:r>
              <w:rPr>
                <w:rFonts w:hint="default"/>
                <w:lang w:val="en-US" w:eastAsia="zh-CN"/>
              </w:rPr>
              <w:t>精度要求</w:t>
            </w:r>
          </w:p>
        </w:tc>
        <w:tc>
          <w:tcPr>
            <w:tcW w:w="3221"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6A7F9F8F">
            <w:pPr>
              <w:bidi w:val="0"/>
              <w:jc w:val="center"/>
              <w:rPr>
                <w:rFonts w:hint="default"/>
              </w:rPr>
            </w:pPr>
            <w:r>
              <w:rPr>
                <w:rFonts w:hint="default"/>
                <w:lang w:val="en-US" w:eastAsia="zh-CN"/>
              </w:rPr>
              <w:t>业务意义</w:t>
            </w:r>
          </w:p>
        </w:tc>
      </w:tr>
      <w:tr w14:paraId="6F2FC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30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510410E">
            <w:pPr>
              <w:bidi w:val="0"/>
              <w:jc w:val="center"/>
              <w:rPr>
                <w:rFonts w:hint="default"/>
              </w:rPr>
            </w:pPr>
            <w:r>
              <w:rPr>
                <w:rFonts w:hint="default"/>
                <w:lang w:val="en-US" w:eastAsia="zh-CN"/>
              </w:rPr>
              <w:t>部门总人数</w:t>
            </w:r>
          </w:p>
        </w:tc>
        <w:tc>
          <w:tcPr>
            <w:tcW w:w="207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BE684EA">
            <w:pPr>
              <w:bidi w:val="0"/>
              <w:jc w:val="center"/>
              <w:rPr>
                <w:rFonts w:hint="default"/>
              </w:rPr>
            </w:pPr>
            <w:r>
              <w:rPr>
                <w:rFonts w:hint="default"/>
                <w:lang w:val="en-US" w:eastAsia="zh-CN"/>
              </w:rPr>
              <w:t>COUNT(*)统计</w:t>
            </w:r>
          </w:p>
        </w:tc>
        <w:tc>
          <w:tcPr>
            <w:tcW w:w="183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8716164">
            <w:pPr>
              <w:bidi w:val="0"/>
              <w:jc w:val="center"/>
              <w:rPr>
                <w:rFonts w:hint="default"/>
              </w:rPr>
            </w:pPr>
            <w:r>
              <w:rPr>
                <w:rFonts w:hint="default"/>
                <w:lang w:val="en-US" w:eastAsia="zh-CN"/>
              </w:rPr>
              <w:t>INT</w:t>
            </w:r>
          </w:p>
        </w:tc>
        <w:tc>
          <w:tcPr>
            <w:tcW w:w="32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90515D8">
            <w:pPr>
              <w:bidi w:val="0"/>
              <w:jc w:val="center"/>
              <w:rPr>
                <w:rFonts w:hint="default"/>
              </w:rPr>
            </w:pPr>
            <w:r>
              <w:rPr>
                <w:rFonts w:hint="default"/>
                <w:lang w:val="en-US" w:eastAsia="zh-CN"/>
              </w:rPr>
              <w:t>衡量部门规模的绝对指标</w:t>
            </w:r>
          </w:p>
        </w:tc>
      </w:tr>
      <w:tr w14:paraId="6CDBC4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30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FF9EE9D">
            <w:pPr>
              <w:bidi w:val="0"/>
              <w:jc w:val="center"/>
              <w:rPr>
                <w:rFonts w:hint="default"/>
              </w:rPr>
            </w:pPr>
            <w:r>
              <w:rPr>
                <w:rFonts w:hint="default"/>
                <w:lang w:val="en-US" w:eastAsia="zh-CN"/>
              </w:rPr>
              <w:t>在职员工数</w:t>
            </w:r>
          </w:p>
        </w:tc>
        <w:tc>
          <w:tcPr>
            <w:tcW w:w="207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62EC902">
            <w:pPr>
              <w:bidi w:val="0"/>
              <w:jc w:val="center"/>
              <w:rPr>
                <w:rFonts w:hint="default"/>
              </w:rPr>
            </w:pPr>
            <w:r>
              <w:rPr>
                <w:rFonts w:hint="default"/>
                <w:lang w:val="en-US" w:eastAsia="zh-CN"/>
              </w:rPr>
              <w:t>条件统计Active状态</w:t>
            </w:r>
          </w:p>
        </w:tc>
        <w:tc>
          <w:tcPr>
            <w:tcW w:w="183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2E84BA00">
            <w:pPr>
              <w:bidi w:val="0"/>
              <w:jc w:val="center"/>
              <w:rPr>
                <w:rFonts w:hint="default"/>
              </w:rPr>
            </w:pPr>
            <w:r>
              <w:rPr>
                <w:rFonts w:hint="default"/>
                <w:lang w:val="en-US" w:eastAsia="zh-CN"/>
              </w:rPr>
              <w:t>INT</w:t>
            </w:r>
          </w:p>
        </w:tc>
        <w:tc>
          <w:tcPr>
            <w:tcW w:w="32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FB3C9BD">
            <w:pPr>
              <w:bidi w:val="0"/>
              <w:jc w:val="center"/>
              <w:rPr>
                <w:rFonts w:hint="default"/>
              </w:rPr>
            </w:pPr>
            <w:r>
              <w:rPr>
                <w:rFonts w:hint="default"/>
                <w:lang w:val="en-US" w:eastAsia="zh-CN"/>
              </w:rPr>
              <w:t>评估部门活跃人力资源</w:t>
            </w:r>
          </w:p>
        </w:tc>
      </w:tr>
      <w:tr w14:paraId="34D9B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30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C47EB90">
            <w:pPr>
              <w:bidi w:val="0"/>
              <w:jc w:val="center"/>
              <w:rPr>
                <w:rFonts w:hint="default"/>
              </w:rPr>
            </w:pPr>
            <w:r>
              <w:rPr>
                <w:rFonts w:hint="default"/>
                <w:lang w:val="en-US" w:eastAsia="zh-CN"/>
              </w:rPr>
              <w:t>平均薪资</w:t>
            </w:r>
          </w:p>
        </w:tc>
        <w:tc>
          <w:tcPr>
            <w:tcW w:w="207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E844A92">
            <w:pPr>
              <w:bidi w:val="0"/>
              <w:jc w:val="center"/>
              <w:rPr>
                <w:rFonts w:hint="default"/>
              </w:rPr>
            </w:pPr>
            <w:r>
              <w:rPr>
                <w:rFonts w:hint="default"/>
                <w:lang w:val="en-US" w:eastAsia="zh-CN"/>
              </w:rPr>
              <w:t>AVG(薪资)计算</w:t>
            </w:r>
          </w:p>
        </w:tc>
        <w:tc>
          <w:tcPr>
            <w:tcW w:w="183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5A605C85">
            <w:pPr>
              <w:bidi w:val="0"/>
              <w:jc w:val="center"/>
              <w:rPr>
                <w:rFonts w:hint="default"/>
              </w:rPr>
            </w:pPr>
            <w:r>
              <w:rPr>
                <w:rFonts w:hint="default"/>
                <w:lang w:val="en-US" w:eastAsia="zh-CN"/>
              </w:rPr>
              <w:t>DECIMAL(10,2)</w:t>
            </w:r>
          </w:p>
        </w:tc>
        <w:tc>
          <w:tcPr>
            <w:tcW w:w="32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FD58A2E">
            <w:pPr>
              <w:bidi w:val="0"/>
              <w:jc w:val="center"/>
              <w:rPr>
                <w:rFonts w:hint="default"/>
              </w:rPr>
            </w:pPr>
            <w:r>
              <w:rPr>
                <w:rFonts w:hint="default"/>
                <w:lang w:val="en-US" w:eastAsia="zh-CN"/>
              </w:rPr>
              <w:t>部门薪资水平基准</w:t>
            </w:r>
          </w:p>
        </w:tc>
      </w:tr>
      <w:tr w14:paraId="380004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30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77FE368">
            <w:pPr>
              <w:bidi w:val="0"/>
              <w:jc w:val="center"/>
              <w:rPr>
                <w:rFonts w:hint="default"/>
              </w:rPr>
            </w:pPr>
            <w:r>
              <w:rPr>
                <w:rFonts w:hint="default"/>
                <w:lang w:val="en-US" w:eastAsia="zh-CN"/>
              </w:rPr>
              <w:t>在职率</w:t>
            </w:r>
          </w:p>
        </w:tc>
        <w:tc>
          <w:tcPr>
            <w:tcW w:w="207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8A78738">
            <w:pPr>
              <w:bidi w:val="0"/>
              <w:jc w:val="center"/>
              <w:rPr>
                <w:rFonts w:hint="default"/>
              </w:rPr>
            </w:pPr>
            <w:r>
              <w:rPr>
                <w:rFonts w:hint="default"/>
                <w:lang w:val="en-US" w:eastAsia="zh-CN"/>
              </w:rPr>
              <w:t>在职数/总数×100%</w:t>
            </w:r>
          </w:p>
        </w:tc>
        <w:tc>
          <w:tcPr>
            <w:tcW w:w="183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9755E82">
            <w:pPr>
              <w:bidi w:val="0"/>
              <w:jc w:val="center"/>
              <w:rPr>
                <w:rFonts w:hint="default"/>
              </w:rPr>
            </w:pPr>
            <w:r>
              <w:rPr>
                <w:rFonts w:hint="default"/>
                <w:lang w:val="en-US" w:eastAsia="zh-CN"/>
              </w:rPr>
              <w:t>计算值</w:t>
            </w:r>
          </w:p>
        </w:tc>
        <w:tc>
          <w:tcPr>
            <w:tcW w:w="32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FF86429">
            <w:pPr>
              <w:bidi w:val="0"/>
              <w:jc w:val="center"/>
              <w:rPr>
                <w:rFonts w:hint="default"/>
              </w:rPr>
            </w:pPr>
            <w:r>
              <w:rPr>
                <w:rFonts w:hint="default"/>
                <w:lang w:val="en-US" w:eastAsia="zh-CN"/>
              </w:rPr>
              <w:t>部门人员稳定性指标</w:t>
            </w:r>
          </w:p>
        </w:tc>
      </w:tr>
    </w:tbl>
    <w:p w14:paraId="5A0CC6D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E7B5B9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统计维度</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计算方法</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精度要求</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业务意义</w:t>
      </w:r>
    </w:p>
    <w:p w14:paraId="04C1EE5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部门总人数</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COUNT(*)统计</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INT</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衡量部门规模的绝对指标</w:t>
      </w:r>
    </w:p>
    <w:p w14:paraId="5015BBC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在职员工数</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条件统计Active状态</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INT</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评估部门活跃人力资源</w:t>
      </w:r>
    </w:p>
    <w:p w14:paraId="483A9D5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平均薪资</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AVG(薪资)计算</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DECIMAL(10,2)</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部门薪资水平基准</w:t>
      </w:r>
    </w:p>
    <w:p w14:paraId="254AC2D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在职率</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在职数/总数×100%</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计算值</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部门人员稳定性指标</w:t>
      </w:r>
    </w:p>
    <w:p w14:paraId="730686F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智能统计算法设计</w:t>
      </w:r>
    </w:p>
    <w:p w14:paraId="640DE93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部门信息获取算法</w:t>
      </w:r>
    </w:p>
    <w:p w14:paraId="0933E14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算法特点：</w:t>
      </w:r>
    </w:p>
    <w:p w14:paraId="4032441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基于外键关联精确获取部门信息</w:t>
      </w:r>
    </w:p>
    <w:p w14:paraId="7F76728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使用INTO语句确保变量赋值的原子性</w:t>
      </w:r>
    </w:p>
    <w:p w14:paraId="2CDF7DE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后续使用COALESCE函数处理可能的NULL值</w:t>
      </w:r>
    </w:p>
    <w:p w14:paraId="07BA15A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多维度统计计算算法</w:t>
      </w:r>
    </w:p>
    <w:p w14:paraId="226D113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人员数量统计</w:t>
      </w:r>
    </w:p>
    <w:p w14:paraId="2565957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算法优势：</w:t>
      </w:r>
    </w:p>
    <w:p w14:paraId="32F9D56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精确过滤：基于部门ID进行精确统计</w:t>
      </w:r>
    </w:p>
    <w:p w14:paraId="7C1EA2A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状态区分：明确区分总员工和在职员工</w:t>
      </w:r>
    </w:p>
    <w:p w14:paraId="72452AD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实时更新：包含刚插入的新员工数据</w:t>
      </w:r>
    </w:p>
    <w:p w14:paraId="4BBF7EF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均薪资计算算法</w:t>
      </w:r>
    </w:p>
    <w:p w14:paraId="461F2BD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算法亮点：</w:t>
      </w:r>
    </w:p>
    <w:p w14:paraId="044EDD8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多表连接：通过LEFT JOIN获取薪资信息</w:t>
      </w:r>
    </w:p>
    <w:p w14:paraId="535EBD6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空值处理：使用COALESCE防止NULL值影响计算</w:t>
      </w:r>
    </w:p>
    <w:p w14:paraId="0D76941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业务逻辑：仅计算在职员工的平均薪资</w:t>
      </w:r>
    </w:p>
    <w:p w14:paraId="33FB5A0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数据完整性：处理员工可能未分配薪资标准的情况</w:t>
      </w:r>
    </w:p>
    <w:p w14:paraId="444FD70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业务场景与应用案例</w:t>
      </w:r>
    </w:p>
    <w:p w14:paraId="1599984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典型应用场景</w:t>
      </w:r>
    </w:p>
    <w:p w14:paraId="7142600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场景1：新员工批量入职</w:t>
      </w:r>
    </w:p>
    <w:p w14:paraId="749EC7B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背景：校园招聘季，技术部门批量招聘应届生</w:t>
      </w:r>
    </w:p>
    <w:p w14:paraId="7A7ACB3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触发器作用：实时监控部门人员增长，及时发现容量问题</w:t>
      </w:r>
    </w:p>
    <w:p w14:paraId="7920E9D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管理价值：提前规划办公空间和管理架构调整</w:t>
      </w:r>
    </w:p>
    <w:p w14:paraId="38D04E9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场景2：部门重组后人员调配</w:t>
      </w:r>
    </w:p>
    <w:p w14:paraId="159FA1E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背景：业务调整导致员工在部门间转移</w:t>
      </w:r>
    </w:p>
    <w:p w14:paraId="29F4DBE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触发器作用：实时更新各部门统计数据</w:t>
      </w:r>
    </w:p>
    <w:p w14:paraId="7967696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管理价值：快速评估重组效果和人力分布合理性</w:t>
      </w:r>
    </w:p>
    <w:p w14:paraId="0D7F1F8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场景3：高级人才引进</w:t>
      </w:r>
    </w:p>
    <w:p w14:paraId="40C0472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背景：引进高薪技术专家或管理人员</w:t>
      </w:r>
    </w:p>
    <w:p w14:paraId="1DD9E26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触发器作用：立即更新部门平均薪资水平</w:t>
      </w:r>
    </w:p>
    <w:p w14:paraId="78F7C91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管理价值：评估对部门薪资结构的影响</w:t>
      </w:r>
    </w:p>
    <w:p w14:paraId="2FA9932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实际运行案例</w:t>
      </w:r>
    </w:p>
    <w:p w14:paraId="6C6B86A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正常增长案例</w:t>
      </w:r>
    </w:p>
    <w:p w14:paraId="6CFCE85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容量预警案例</w:t>
      </w:r>
    </w:p>
    <w:p w14:paraId="7DD9D90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在职率预警案例</w:t>
      </w:r>
    </w:p>
    <w:p w14:paraId="4F7A3D8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不仅是一个技术组件，更是现代企业数字化人力资源管理的重要基础设施。它通过数据库层面的智能统计，为企业组织架构优化、人力资源配置和成本控制提供了强有力的数据支撑，是构建智慧企业的关键技术要素。</w:t>
      </w:r>
    </w:p>
    <w:p w14:paraId="7C98B7C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default"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总结</w:t>
      </w:r>
    </w:p>
    <w:p w14:paraId="28CC48A3">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通过与应用层统计功能的协同配合，该触发器形成了完整的部门管理决策支持体系，为企业的组织发展和人力资源优化提供了科学、准确的技术保障。</w:t>
      </w:r>
    </w:p>
    <w:p w14:paraId="7C66E48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v_risk_level VARCHAR(20) DEFAULT 'LOW';  -- 风险等级评估</w:t>
      </w:r>
    </w:p>
    <w:p w14:paraId="71CF299A">
      <w:pPr>
        <w:pStyle w:val="4"/>
        <w:bidi w:val="0"/>
        <w:rPr>
          <w:rFonts w:hint="eastAsia"/>
          <w:lang w:val="en-US" w:eastAsia="zh-CN"/>
        </w:rPr>
      </w:pPr>
      <w:r>
        <w:rPr>
          <w:rFonts w:hint="eastAsia"/>
          <w:lang w:val="en-US" w:eastAsia="zh-CN"/>
        </w:rPr>
        <w:t>5.2.3 调岗通知验证触发器</w:t>
      </w:r>
    </w:p>
    <w:p w14:paraId="4130981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CREATE TRIGGER tr_transfer_validation_simple</w:t>
      </w:r>
    </w:p>
    <w:p w14:paraId="313FC82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BEFORE INSERT ON dnotice</w:t>
      </w:r>
    </w:p>
    <w:p w14:paraId="2FBC9D8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FOR EACH ROW</w:t>
      </w:r>
    </w:p>
    <w:p w14:paraId="2E8B33F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BEGIN</w:t>
      </w:r>
    </w:p>
    <w:p w14:paraId="5FD6921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v_validation TEXT DEFAULT '';        -- 验证结果</w:t>
      </w:r>
    </w:p>
    <w:p w14:paraId="7ABAC1B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v_emp_name VARCHAR(50);              -- 员工姓名</w:t>
      </w:r>
    </w:p>
    <w:p w14:paraId="6EC9DCB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v_emp_status VARCHAR(50);            -- 员工状态</w:t>
      </w:r>
    </w:p>
    <w:p w14:paraId="01E3767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v_existing_notices INT DEFAULT 0;    -- 现有通知数量</w:t>
      </w:r>
    </w:p>
    <w:p w14:paraId="1BDF301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v_days_diff INT DEFAULT 0;           -- 时间差（天数）</w:t>
      </w:r>
    </w:p>
    <w:p w14:paraId="4B59BCB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63C46D7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获取员工信息</w:t>
      </w:r>
    </w:p>
    <w:p w14:paraId="20A03CF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SELECT uname, ustatus INTO v_emp_name, v_emp_status</w:t>
      </w:r>
    </w:p>
    <w:p w14:paraId="3BAEE6D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FROM user WHERE uid = NEW.NUid;</w:t>
      </w:r>
    </w:p>
    <w:p w14:paraId="774BAC7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719ED1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验证员工存在性和状态</w:t>
      </w:r>
    </w:p>
    <w:p w14:paraId="1305627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v_emp_name IS NULL THEN</w:t>
      </w:r>
    </w:p>
    <w:p w14:paraId="33A5AFD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'EMPLOYEE_NOT_FOUND ');</w:t>
      </w:r>
    </w:p>
    <w:p w14:paraId="204B4D1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ELSEIF v_emp_status NOT IN ('Active', 'Transfer') THEN</w:t>
      </w:r>
    </w:p>
    <w:p w14:paraId="4E5B97D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'INVALID_STATUS ');</w:t>
      </w:r>
    </w:p>
    <w:p w14:paraId="020D2C6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29373DF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0792AAE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检查重复通知</w:t>
      </w:r>
    </w:p>
    <w:p w14:paraId="28BA4D3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SELECT COUNT(*) INTO v_existing_notices FROM dnotice WHERE NUid = NEW.NUid;</w:t>
      </w:r>
    </w:p>
    <w:p w14:paraId="68E1531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v_existing_notices &gt; 0 THEN</w:t>
      </w:r>
    </w:p>
    <w:p w14:paraId="7B27C04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'DUPLICATE_NOTICE ');</w:t>
      </w:r>
    </w:p>
    <w:p w14:paraId="3214522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7AF9985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4C0D635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验证调岗时间线</w:t>
      </w:r>
    </w:p>
    <w:p w14:paraId="27B972C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v_days_diff = DATEDIFF(STR_TO_DATE(NEW.Ncontime, '%Y-%m-%d'), STR_TO_DATE(NEW.Naddtime, '%Y-%m-%d'));</w:t>
      </w:r>
    </w:p>
    <w:p w14:paraId="004FFE6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v_days_diff &lt; 0 THEN</w:t>
      </w:r>
    </w:p>
    <w:p w14:paraId="219DB42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'INVALID_TIMELINE ');</w:t>
      </w:r>
    </w:p>
    <w:p w14:paraId="03B176D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ELSEIF v_days_diff &gt; 30 THEN</w:t>
      </w:r>
    </w:p>
    <w:p w14:paraId="13857B1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'TOO_LONG_PERIOD ');</w:t>
      </w:r>
    </w:p>
    <w:p w14:paraId="204774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ELSEIF v_days_diff &lt; 3 THEN</w:t>
      </w:r>
    </w:p>
    <w:p w14:paraId="5C95E63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'TOO_SHORT_PERIOD ');</w:t>
      </w:r>
    </w:p>
    <w:p w14:paraId="44FE1FA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6330267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7404B12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检查岗位重复</w:t>
      </w:r>
    </w:p>
    <w:p w14:paraId="3C1FB2B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NEW.Npost = NEW.Nposto THEN</w:t>
      </w:r>
    </w:p>
    <w:p w14:paraId="0A9D3A0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'SAME_POSITION ');</w:t>
      </w:r>
    </w:p>
    <w:p w14:paraId="5D4364B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016C9E9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3E4FDE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构建验证日志</w:t>
      </w:r>
    </w:p>
    <w:p w14:paraId="19EAD44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w:t>
      </w:r>
    </w:p>
    <w:p w14:paraId="11A2DF4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'[TRANSFER_VALIDATION] EMP:', COALESCE(v_emp_name, 'Unknown'),</w:t>
      </w:r>
    </w:p>
    <w:p w14:paraId="21AC329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FROM_POS:', NEW.Npost, ' TO_POS:', NEW.Nposto,</w:t>
      </w:r>
    </w:p>
    <w:p w14:paraId="5D2FD1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DAYS:', v_days_diff,</w:t>
      </w:r>
    </w:p>
    <w:p w14:paraId="1E5EE51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STATUS:', COALESCE(v_emp_status, 'Unknown'),</w:t>
      </w:r>
    </w:p>
    <w:p w14:paraId="7165669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WARNINGS:[', v_validation, ']',</w:t>
      </w:r>
    </w:p>
    <w:p w14:paraId="4F9D4E4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TIME:', NOW()</w:t>
      </w:r>
    </w:p>
    <w:p w14:paraId="32AADF1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61CE466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024660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w:t>
      </w:r>
    </w:p>
    <w:p w14:paraId="31C9DE7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触发器基本信息</w:t>
      </w:r>
    </w:p>
    <w:p w14:paraId="616C080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触发器名称： tr_transfer_validation_simple</w:t>
      </w:r>
    </w:p>
    <w:p w14:paraId="49356A0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触发器类型： BEFORE INSERT 触发器</w:t>
      </w:r>
    </w:p>
    <w:p w14:paraId="58ECF35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作用表： dnotice（调岗通知表）</w:t>
      </w:r>
    </w:p>
    <w:p w14:paraId="6F1C084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触发时机： 在调岗通知插入前自动执行验证</w:t>
      </w:r>
    </w:p>
    <w:p w14:paraId="628E90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设计版本： 简化版本（Simplified Version）</w:t>
      </w:r>
    </w:p>
    <w:p w14:paraId="07717E4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功能概述与设计目标</w:t>
      </w:r>
    </w:p>
    <w:p w14:paraId="161825D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核心功能</w:t>
      </w:r>
    </w:p>
    <w:p w14:paraId="32FF3F72">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是企业员工管理系统中的调岗业务合规守护者，专门负责在调岗通知创建前进行全面的业务逻辑验证和合规性检查。它通过智能化的验证算法和多维度的业务规则检验，确保每一个调岗操作都符合企业管理制度和业务逻辑，防范不合规的调岗行为对组织管理造成的风险。</w:t>
      </w:r>
    </w:p>
    <w:p w14:paraId="627D3B84">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D0F07A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设计目标</w:t>
      </w:r>
    </w:p>
    <w:p w14:paraId="1B544D9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前置验证保障：在数据插入前拦截不合规的调岗操作</w:t>
      </w:r>
    </w:p>
    <w:p w14:paraId="43AECD8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多维度合规检查：涵盖员工状态、时间逻辑、重复性等多个验证维度</w:t>
      </w:r>
    </w:p>
    <w:p w14:paraId="1B37594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智能业务规则执行：自动化执行复杂的调岗业务规则</w:t>
      </w:r>
    </w:p>
    <w:p w14:paraId="0CB0A62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操作风险防控：预防可能导致组织混乱的错误调岗操作</w:t>
      </w:r>
    </w:p>
    <w:p w14:paraId="2C5CD41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66F7B9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业务价值</w:t>
      </w:r>
    </w:p>
    <w:p w14:paraId="3454387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该触发器与DnoticesController.Create功能形成协同增强架构：</w:t>
      </w:r>
    </w:p>
    <w:p w14:paraId="5992D02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应用层（Controller）：提供用户界面交互和基础数据处理</w:t>
      </w:r>
    </w:p>
    <w:p w14:paraId="5747BA3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数据库层（Trigger）：提供深度业务验证和数据完整性保障</w:t>
      </w:r>
    </w:p>
    <w:p w14:paraId="5E8042F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双重防护：确保即使应用层验证失效，数据库层仍能提供完整的业务合规检查</w:t>
      </w:r>
    </w:p>
    <w:p w14:paraId="215DD9D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3ED797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技术架构与数据结构</w:t>
      </w:r>
    </w:p>
    <w:p w14:paraId="4D14815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变量声明架构</w:t>
      </w:r>
    </w:p>
    <w:p w14:paraId="5E1411F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v_validation TEXT DEFAULT '';        -- 验证结果累积器</w:t>
      </w:r>
    </w:p>
    <w:p w14:paraId="346B7BD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v_emp_name VARCHAR(50);              -- 员工姓名标识符</w:t>
      </w:r>
    </w:p>
    <w:p w14:paraId="35CC583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v_emp_status VARCHAR(50);            -- 员工当前状态</w:t>
      </w:r>
    </w:p>
    <w:p w14:paraId="53A85F4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v_existing_notices INT DEFAULT 0;    -- 现有调岗通知计数器</w:t>
      </w:r>
    </w:p>
    <w:p w14:paraId="0E4EDCA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DECLARE v_days_diff INT DEFAULT 0;           -- 调岗时间差计算器</w:t>
      </w:r>
    </w:p>
    <w:p w14:paraId="32CB4D8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CF6762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核心验证维度体系</w:t>
      </w:r>
    </w:p>
    <w:p w14:paraId="69030BD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验证维度</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检查目标</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验证方法</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业务意义</w:t>
      </w:r>
    </w:p>
    <w:p w14:paraId="7841E38F">
      <w:pPr>
        <w:keepNext w:val="0"/>
        <w:keepLines w:val="0"/>
        <w:widowControl w:val="0"/>
        <w:suppressLineNumbers w:val="0"/>
        <w:kinsoku w:val="0"/>
        <w:autoSpaceDE w:val="0"/>
        <w:autoSpaceDN w:val="0"/>
        <w:adjustRightInd w:val="0"/>
        <w:snapToGrid w:val="0"/>
        <w:spacing w:before="0" w:beforeAutospacing="0" w:after="0" w:afterAutospacing="0"/>
        <w:ind w:left="0" w:right="0"/>
        <w:jc w:val="center"/>
        <w:textAlignment w:val="baseline"/>
        <w:rPr>
          <w:rFonts w:hint="default" w:ascii="Times New Roman" w:hAnsi="Times New Roman" w:eastAsia="Arial" w:cs="Times New Roman"/>
          <w:b w:val="0"/>
          <w:bCs w:val="0"/>
          <w:snapToGrid w:val="0"/>
          <w:color w:val="000000"/>
          <w:spacing w:val="-2"/>
          <w:kern w:val="0"/>
          <w:sz w:val="18"/>
          <w:szCs w:val="18"/>
          <w:lang w:val="en-US" w:eastAsia="zh-CN" w:bidi="ar"/>
        </w:rPr>
      </w:pPr>
      <w:r>
        <w:rPr>
          <w:rFonts w:hint="eastAsia" w:ascii="Times New Roman" w:hAnsi="Times New Roman" w:eastAsia="Arial" w:cs="Times New Roman"/>
          <w:b w:val="0"/>
          <w:bCs w:val="0"/>
          <w:snapToGrid w:val="0"/>
          <w:color w:val="000000"/>
          <w:spacing w:val="-2"/>
          <w:kern w:val="0"/>
          <w:sz w:val="18"/>
          <w:szCs w:val="18"/>
          <w:lang w:val="en-US" w:eastAsia="zh-CN" w:bidi="ar"/>
        </w:rPr>
        <w:t>表5.4 核心验证维度体系表</w:t>
      </w:r>
    </w:p>
    <w:tbl>
      <w:tblPr>
        <w:tblStyle w:val="10"/>
        <w:tblW w:w="86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Layout w:type="autofit"/>
        <w:tblCellMar>
          <w:top w:w="40" w:type="dxa"/>
          <w:left w:w="60" w:type="dxa"/>
          <w:bottom w:w="40" w:type="dxa"/>
          <w:right w:w="60" w:type="dxa"/>
        </w:tblCellMar>
      </w:tblPr>
      <w:tblGrid>
        <w:gridCol w:w="1652"/>
        <w:gridCol w:w="2166"/>
        <w:gridCol w:w="1779"/>
        <w:gridCol w:w="3048"/>
      </w:tblGrid>
      <w:tr w14:paraId="55D9F6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rPr>
          <w:tblHeader/>
        </w:trPr>
        <w:tc>
          <w:tcPr>
            <w:tcW w:w="1652"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43D45378">
            <w:pPr>
              <w:bidi w:val="0"/>
            </w:pPr>
            <w:r>
              <w:rPr>
                <w:rFonts w:hint="default"/>
                <w:lang w:val="en-US" w:eastAsia="zh-CN"/>
              </w:rPr>
              <w:t>验证维度</w:t>
            </w:r>
          </w:p>
        </w:tc>
        <w:tc>
          <w:tcPr>
            <w:tcW w:w="2166"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01BA9080">
            <w:pPr>
              <w:bidi w:val="0"/>
              <w:rPr>
                <w:rFonts w:hint="default"/>
              </w:rPr>
            </w:pPr>
            <w:r>
              <w:rPr>
                <w:rFonts w:hint="default"/>
                <w:lang w:val="en-US" w:eastAsia="zh-CN"/>
              </w:rPr>
              <w:t>检查目标</w:t>
            </w:r>
          </w:p>
        </w:tc>
        <w:tc>
          <w:tcPr>
            <w:tcW w:w="1779"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464A5C2B">
            <w:pPr>
              <w:bidi w:val="0"/>
              <w:rPr>
                <w:rFonts w:hint="default"/>
              </w:rPr>
            </w:pPr>
            <w:r>
              <w:rPr>
                <w:rFonts w:hint="default"/>
                <w:lang w:val="en-US" w:eastAsia="zh-CN"/>
              </w:rPr>
              <w:t>验证方法</w:t>
            </w:r>
          </w:p>
        </w:tc>
        <w:tc>
          <w:tcPr>
            <w:tcW w:w="3048"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3A5E9719">
            <w:pPr>
              <w:bidi w:val="0"/>
              <w:rPr>
                <w:rFonts w:hint="default"/>
              </w:rPr>
            </w:pPr>
            <w:r>
              <w:rPr>
                <w:rFonts w:hint="default"/>
                <w:lang w:val="en-US" w:eastAsia="zh-CN"/>
              </w:rPr>
              <w:t>业务意义</w:t>
            </w:r>
          </w:p>
        </w:tc>
      </w:tr>
      <w:tr w14:paraId="35C35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BCD72C1">
            <w:pPr>
              <w:bidi w:val="0"/>
              <w:rPr>
                <w:rFonts w:hint="default"/>
              </w:rPr>
            </w:pPr>
            <w:r>
              <w:rPr>
                <w:rFonts w:hint="default"/>
                <w:lang w:val="en-US" w:eastAsia="zh-CN"/>
              </w:rPr>
              <w:t>员工存在性</w:t>
            </w:r>
          </w:p>
        </w:tc>
        <w:tc>
          <w:tcPr>
            <w:tcW w:w="216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6B361AF">
            <w:pPr>
              <w:bidi w:val="0"/>
              <w:rPr>
                <w:rFonts w:hint="default"/>
              </w:rPr>
            </w:pPr>
            <w:r>
              <w:rPr>
                <w:rFonts w:hint="default"/>
                <w:lang w:val="en-US" w:eastAsia="zh-CN"/>
              </w:rPr>
              <w:t>员工是否存在</w:t>
            </w:r>
          </w:p>
        </w:tc>
        <w:tc>
          <w:tcPr>
            <w:tcW w:w="1779"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E5EAAD4">
            <w:pPr>
              <w:bidi w:val="0"/>
              <w:rPr>
                <w:rFonts w:hint="default"/>
              </w:rPr>
            </w:pPr>
            <w:r>
              <w:rPr>
                <w:rFonts w:hint="default"/>
                <w:lang w:val="en-US" w:eastAsia="zh-CN"/>
              </w:rPr>
              <w:t>数据库查询验证</w:t>
            </w:r>
          </w:p>
        </w:tc>
        <w:tc>
          <w:tcPr>
            <w:tcW w:w="304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BFDA9B7">
            <w:pPr>
              <w:bidi w:val="0"/>
              <w:rPr>
                <w:rFonts w:hint="default"/>
              </w:rPr>
            </w:pPr>
            <w:r>
              <w:rPr>
                <w:rFonts w:hint="default"/>
                <w:lang w:val="en-US" w:eastAsia="zh-CN"/>
              </w:rPr>
              <w:t>防止对不存在员工的调岗操作</w:t>
            </w:r>
          </w:p>
        </w:tc>
      </w:tr>
      <w:tr w14:paraId="7779E4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EB286A0">
            <w:pPr>
              <w:bidi w:val="0"/>
              <w:rPr>
                <w:rFonts w:hint="default"/>
              </w:rPr>
            </w:pPr>
            <w:r>
              <w:rPr>
                <w:rFonts w:hint="default"/>
                <w:lang w:val="en-US" w:eastAsia="zh-CN"/>
              </w:rPr>
              <w:t>员工状态合规</w:t>
            </w:r>
          </w:p>
        </w:tc>
        <w:tc>
          <w:tcPr>
            <w:tcW w:w="216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A5BCC0A">
            <w:pPr>
              <w:bidi w:val="0"/>
              <w:rPr>
                <w:rFonts w:hint="default"/>
              </w:rPr>
            </w:pPr>
            <w:r>
              <w:rPr>
                <w:rFonts w:hint="default"/>
                <w:lang w:val="en-US" w:eastAsia="zh-CN"/>
              </w:rPr>
              <w:t>员工是否可调岗</w:t>
            </w:r>
          </w:p>
        </w:tc>
        <w:tc>
          <w:tcPr>
            <w:tcW w:w="1779"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E2F6475">
            <w:pPr>
              <w:bidi w:val="0"/>
              <w:rPr>
                <w:rFonts w:hint="default"/>
              </w:rPr>
            </w:pPr>
            <w:r>
              <w:rPr>
                <w:rFonts w:hint="default"/>
                <w:lang w:val="en-US" w:eastAsia="zh-CN"/>
              </w:rPr>
              <w:t>状态枚举验证</w:t>
            </w:r>
          </w:p>
        </w:tc>
        <w:tc>
          <w:tcPr>
            <w:tcW w:w="304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25AC786">
            <w:pPr>
              <w:bidi w:val="0"/>
              <w:rPr>
                <w:rFonts w:hint="default"/>
              </w:rPr>
            </w:pPr>
            <w:r>
              <w:rPr>
                <w:rFonts w:hint="default"/>
                <w:lang w:val="en-US" w:eastAsia="zh-CN"/>
              </w:rPr>
              <w:t>确保只有合适状态的员工可调岗</w:t>
            </w:r>
          </w:p>
        </w:tc>
      </w:tr>
      <w:tr w14:paraId="0045C8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098E854">
            <w:pPr>
              <w:bidi w:val="0"/>
              <w:rPr>
                <w:rFonts w:hint="default"/>
              </w:rPr>
            </w:pPr>
            <w:r>
              <w:rPr>
                <w:rFonts w:hint="default"/>
                <w:lang w:val="en-US" w:eastAsia="zh-CN"/>
              </w:rPr>
              <w:t>调岗唯一性</w:t>
            </w:r>
          </w:p>
        </w:tc>
        <w:tc>
          <w:tcPr>
            <w:tcW w:w="216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1129483">
            <w:pPr>
              <w:bidi w:val="0"/>
              <w:rPr>
                <w:rFonts w:hint="default"/>
              </w:rPr>
            </w:pPr>
            <w:r>
              <w:rPr>
                <w:rFonts w:hint="default"/>
                <w:lang w:val="en-US" w:eastAsia="zh-CN"/>
              </w:rPr>
              <w:t>是否存在重复通知</w:t>
            </w:r>
          </w:p>
        </w:tc>
        <w:tc>
          <w:tcPr>
            <w:tcW w:w="1779"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8E25504">
            <w:pPr>
              <w:bidi w:val="0"/>
              <w:rPr>
                <w:rFonts w:hint="default"/>
              </w:rPr>
            </w:pPr>
            <w:r>
              <w:rPr>
                <w:rFonts w:hint="default"/>
                <w:lang w:val="en-US" w:eastAsia="zh-CN"/>
              </w:rPr>
              <w:t>重复性检查</w:t>
            </w:r>
          </w:p>
        </w:tc>
        <w:tc>
          <w:tcPr>
            <w:tcW w:w="304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1DE0695">
            <w:pPr>
              <w:bidi w:val="0"/>
              <w:rPr>
                <w:rFonts w:hint="default"/>
              </w:rPr>
            </w:pPr>
            <w:r>
              <w:rPr>
                <w:rFonts w:hint="default"/>
                <w:lang w:val="en-US" w:eastAsia="zh-CN"/>
              </w:rPr>
              <w:t>防止同一员工多次调岗冲突</w:t>
            </w:r>
          </w:p>
        </w:tc>
      </w:tr>
      <w:tr w14:paraId="7DBDE6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1533E54">
            <w:pPr>
              <w:bidi w:val="0"/>
              <w:rPr>
                <w:rFonts w:hint="default"/>
              </w:rPr>
            </w:pPr>
            <w:r>
              <w:rPr>
                <w:rFonts w:hint="default"/>
                <w:lang w:val="en-US" w:eastAsia="zh-CN"/>
              </w:rPr>
              <w:t>时间逻辑性</w:t>
            </w:r>
          </w:p>
        </w:tc>
        <w:tc>
          <w:tcPr>
            <w:tcW w:w="216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3061BC5">
            <w:pPr>
              <w:bidi w:val="0"/>
              <w:rPr>
                <w:rFonts w:hint="default"/>
              </w:rPr>
            </w:pPr>
            <w:r>
              <w:rPr>
                <w:rFonts w:hint="default"/>
                <w:lang w:val="en-US" w:eastAsia="zh-CN"/>
              </w:rPr>
              <w:t>调岗时间是否合理</w:t>
            </w:r>
          </w:p>
        </w:tc>
        <w:tc>
          <w:tcPr>
            <w:tcW w:w="1779"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29EC2BA6">
            <w:pPr>
              <w:bidi w:val="0"/>
              <w:rPr>
                <w:rFonts w:hint="default"/>
              </w:rPr>
            </w:pPr>
            <w:r>
              <w:rPr>
                <w:rFonts w:hint="default"/>
                <w:lang w:val="en-US" w:eastAsia="zh-CN"/>
              </w:rPr>
              <w:t>日期差值计算</w:t>
            </w:r>
          </w:p>
        </w:tc>
        <w:tc>
          <w:tcPr>
            <w:tcW w:w="304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53765475">
            <w:pPr>
              <w:bidi w:val="0"/>
              <w:rPr>
                <w:rFonts w:hint="default"/>
              </w:rPr>
            </w:pPr>
            <w:r>
              <w:rPr>
                <w:rFonts w:hint="default"/>
                <w:lang w:val="en-US" w:eastAsia="zh-CN"/>
              </w:rPr>
              <w:t>确保调岗时间安排的合理性</w:t>
            </w:r>
          </w:p>
        </w:tc>
      </w:tr>
      <w:tr w14:paraId="4ECD1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C59DAC3">
            <w:pPr>
              <w:bidi w:val="0"/>
              <w:rPr>
                <w:rFonts w:hint="default"/>
              </w:rPr>
            </w:pPr>
            <w:r>
              <w:rPr>
                <w:rFonts w:hint="default"/>
                <w:lang w:val="en-US" w:eastAsia="zh-CN"/>
              </w:rPr>
              <w:t>岗位差异性</w:t>
            </w:r>
          </w:p>
        </w:tc>
        <w:tc>
          <w:tcPr>
            <w:tcW w:w="2166"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35F0FAB">
            <w:pPr>
              <w:bidi w:val="0"/>
              <w:rPr>
                <w:rFonts w:hint="default"/>
              </w:rPr>
            </w:pPr>
            <w:r>
              <w:rPr>
                <w:rFonts w:hint="default"/>
                <w:lang w:val="en-US" w:eastAsia="zh-CN"/>
              </w:rPr>
              <w:t>原岗位与目标岗位是否不同</w:t>
            </w:r>
          </w:p>
        </w:tc>
        <w:tc>
          <w:tcPr>
            <w:tcW w:w="1779"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F1D5389">
            <w:pPr>
              <w:bidi w:val="0"/>
              <w:rPr>
                <w:rFonts w:hint="default"/>
              </w:rPr>
            </w:pPr>
            <w:r>
              <w:rPr>
                <w:rFonts w:hint="default"/>
                <w:lang w:val="en-US" w:eastAsia="zh-CN"/>
              </w:rPr>
              <w:t>岗位ID对比</w:t>
            </w:r>
          </w:p>
        </w:tc>
        <w:tc>
          <w:tcPr>
            <w:tcW w:w="304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BA84AA3">
            <w:pPr>
              <w:bidi w:val="0"/>
              <w:rPr>
                <w:rFonts w:hint="default"/>
              </w:rPr>
            </w:pPr>
            <w:r>
              <w:rPr>
                <w:rFonts w:hint="default"/>
                <w:lang w:val="en-US" w:eastAsia="zh-CN"/>
              </w:rPr>
              <w:t>防止无意义的同岗位调岗</w:t>
            </w:r>
          </w:p>
        </w:tc>
      </w:tr>
    </w:tbl>
    <w:p w14:paraId="3E3B077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智能验证算法设计</w:t>
      </w:r>
    </w:p>
    <w:p w14:paraId="08FC796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员工信息获取与验证算法</w:t>
      </w:r>
    </w:p>
    <w:p w14:paraId="7D5A587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员工基础信息获取</w:t>
      </w:r>
    </w:p>
    <w:p w14:paraId="7E1478B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SELECT uname, ustatus INTO v_emp_name, v_emp_status</w:t>
      </w:r>
    </w:p>
    <w:p w14:paraId="088B120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FROM user WHERE uid = NEW.NUid;</w:t>
      </w:r>
    </w:p>
    <w:p w14:paraId="777AFBD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777248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员工存在性验证</w:t>
      </w:r>
    </w:p>
    <w:p w14:paraId="0A69D09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v_emp_name IS NULL THEN</w:t>
      </w:r>
    </w:p>
    <w:p w14:paraId="40D6A28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'EMPLOYEE_NOT_FOUND ');</w:t>
      </w:r>
    </w:p>
    <w:p w14:paraId="555B6E7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ELSEIF v_emp_status NOT IN ('Active', 'Transfer') THEN</w:t>
      </w:r>
    </w:p>
    <w:p w14:paraId="290B47A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'INVALID_STATUS ');</w:t>
      </w:r>
    </w:p>
    <w:p w14:paraId="019D27E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149CF45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3E20A3E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算法特点：</w:t>
      </w:r>
    </w:p>
    <w:p w14:paraId="20F3E8A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2E9828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原子查询：单次查询获取多个关键信息</w:t>
      </w:r>
    </w:p>
    <w:p w14:paraId="56DB47F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空值检测：通过姓名是否为NULL判断员工存在性</w:t>
      </w:r>
    </w:p>
    <w:p w14:paraId="19AC35B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状态白名单：仅允许'Active'和'Transfer'状态的员工进行调岗</w:t>
      </w:r>
    </w:p>
    <w:p w14:paraId="6636983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调岗唯一性验证算法</w:t>
      </w:r>
    </w:p>
    <w:p w14:paraId="770A682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06D8AD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重复调岗通知检查</w:t>
      </w:r>
    </w:p>
    <w:p w14:paraId="67A0517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SELECT COUNT(*) INTO v_existing_notices FROM dnotice WHERE NUid = NEW.NUid;</w:t>
      </w:r>
    </w:p>
    <w:p w14:paraId="3F3E1CF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v_existing_notices &gt; 0 THEN</w:t>
      </w:r>
    </w:p>
    <w:p w14:paraId="15CD352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'DUPLICATE_NOTICE ');</w:t>
      </w:r>
    </w:p>
    <w:p w14:paraId="7445348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1152374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业务逻辑：</w:t>
      </w:r>
    </w:p>
    <w:p w14:paraId="4FE9515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唯一性原则：每个员工只能有一个有效的调岗通知</w:t>
      </w:r>
    </w:p>
    <w:p w14:paraId="03F574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冲突预防：避免多个调岗通知导致的管理混乱</w:t>
      </w:r>
    </w:p>
    <w:p w14:paraId="4DC70DD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数据一致性：确保调岗状态的明确性和唯一性</w:t>
      </w:r>
    </w:p>
    <w:p w14:paraId="12413F4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B82F88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调岗时间逻辑验证算法</w:t>
      </w:r>
    </w:p>
    <w:p w14:paraId="13FE0AC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时间差计算与验证</w:t>
      </w:r>
    </w:p>
    <w:p w14:paraId="14CD9F4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SET v_days_diff = DATEDIFF(STR_TO_DATE(NEW.Ncontime, '%Y-%m-%d'), STR_TO_DATE(NEW.Naddtime, '%Y-%m-%d'));</w:t>
      </w:r>
    </w:p>
    <w:p w14:paraId="454502B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3A86FEF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v_days_diff &lt; 0 THEN</w:t>
      </w:r>
    </w:p>
    <w:p w14:paraId="2AF2BE7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'INVALID_TIMELINE ');</w:t>
      </w:r>
    </w:p>
    <w:p w14:paraId="01D7230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ELSEIF v_days_diff &gt; 30 THEN</w:t>
      </w:r>
    </w:p>
    <w:p w14:paraId="6932E1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'TOO_LONG_PERIOD ');</w:t>
      </w:r>
    </w:p>
    <w:p w14:paraId="7922F6E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ELSEIF v_days_diff &lt; 3 THEN</w:t>
      </w:r>
    </w:p>
    <w:p w14:paraId="6532EED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'TOO_SHORT_PERIOD ');</w:t>
      </w:r>
    </w:p>
    <w:p w14:paraId="4A9C97F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729D51A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C293CC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时间验证规则体系：</w:t>
      </w:r>
    </w:p>
    <w:p w14:paraId="6494629E">
      <w:pPr>
        <w:keepNext w:val="0"/>
        <w:keepLines w:val="0"/>
        <w:widowControl w:val="0"/>
        <w:suppressLineNumbers w:val="0"/>
        <w:kinsoku w:val="0"/>
        <w:autoSpaceDE w:val="0"/>
        <w:autoSpaceDN w:val="0"/>
        <w:adjustRightInd w:val="0"/>
        <w:snapToGrid w:val="0"/>
        <w:spacing w:before="0" w:beforeAutospacing="0" w:after="0" w:afterAutospacing="0"/>
        <w:ind w:left="0" w:right="0"/>
        <w:jc w:val="center"/>
        <w:textAlignment w:val="baseline"/>
        <w:rPr>
          <w:rFonts w:hint="default" w:ascii="Times New Roman" w:hAnsi="Times New Roman" w:eastAsia="Arial" w:cs="Times New Roman"/>
          <w:snapToGrid w:val="0"/>
          <w:color w:val="000000"/>
          <w:spacing w:val="-2"/>
          <w:kern w:val="0"/>
          <w:sz w:val="18"/>
          <w:szCs w:val="18"/>
          <w:lang w:val="en-US" w:eastAsia="zh-CN" w:bidi="ar"/>
        </w:rPr>
      </w:pPr>
      <w:r>
        <w:rPr>
          <w:rFonts w:hint="eastAsia" w:ascii="Times New Roman" w:hAnsi="Times New Roman" w:eastAsia="Arial" w:cs="Times New Roman"/>
          <w:snapToGrid w:val="0"/>
          <w:color w:val="000000"/>
          <w:spacing w:val="-2"/>
          <w:kern w:val="0"/>
          <w:sz w:val="18"/>
          <w:szCs w:val="18"/>
          <w:lang w:val="en-US" w:eastAsia="zh-CN" w:bidi="ar"/>
        </w:rPr>
        <w:t>表5.5 时间条件验证规则错误标识业务原因表</w:t>
      </w:r>
    </w:p>
    <w:tbl>
      <w:tblPr>
        <w:tblStyle w:val="10"/>
        <w:tblW w:w="87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Layout w:type="fixed"/>
        <w:tblCellMar>
          <w:top w:w="40" w:type="dxa"/>
          <w:left w:w="60" w:type="dxa"/>
          <w:bottom w:w="40" w:type="dxa"/>
          <w:right w:w="60" w:type="dxa"/>
        </w:tblCellMar>
      </w:tblPr>
      <w:tblGrid>
        <w:gridCol w:w="2521"/>
        <w:gridCol w:w="2704"/>
        <w:gridCol w:w="3558"/>
      </w:tblGrid>
      <w:tr w14:paraId="6870AE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rPr>
          <w:tblHeader/>
        </w:trPr>
        <w:tc>
          <w:tcPr>
            <w:tcW w:w="2521"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15578385">
            <w:pPr>
              <w:bidi w:val="0"/>
              <w:jc w:val="center"/>
            </w:pPr>
            <w:r>
              <w:rPr>
                <w:rFonts w:hint="default"/>
                <w:lang w:val="en-US" w:eastAsia="zh-CN"/>
              </w:rPr>
              <w:t>时间条件</w:t>
            </w:r>
          </w:p>
        </w:tc>
        <w:tc>
          <w:tcPr>
            <w:tcW w:w="2704"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15BD3B06">
            <w:pPr>
              <w:bidi w:val="0"/>
              <w:jc w:val="center"/>
              <w:rPr>
                <w:rFonts w:hint="default"/>
              </w:rPr>
            </w:pPr>
            <w:r>
              <w:rPr>
                <w:rFonts w:hint="default"/>
                <w:lang w:val="en-US" w:eastAsia="zh-CN"/>
              </w:rPr>
              <w:t>错误标识</w:t>
            </w:r>
          </w:p>
        </w:tc>
        <w:tc>
          <w:tcPr>
            <w:tcW w:w="3558"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0BBB4631">
            <w:pPr>
              <w:bidi w:val="0"/>
              <w:jc w:val="center"/>
              <w:rPr>
                <w:rFonts w:hint="default"/>
              </w:rPr>
            </w:pPr>
            <w:r>
              <w:rPr>
                <w:rFonts w:hint="default"/>
                <w:lang w:val="en-US" w:eastAsia="zh-CN"/>
              </w:rPr>
              <w:t>业务原因</w:t>
            </w:r>
          </w:p>
        </w:tc>
      </w:tr>
      <w:tr w14:paraId="4ACB99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5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F71CE72">
            <w:pPr>
              <w:bidi w:val="0"/>
              <w:jc w:val="center"/>
              <w:rPr>
                <w:rFonts w:hint="default"/>
              </w:rPr>
            </w:pPr>
            <w:r>
              <w:rPr>
                <w:rFonts w:hint="default"/>
                <w:lang w:val="en-US" w:eastAsia="zh-CN"/>
              </w:rPr>
              <w:t>结束时间 &lt; 开始时间</w:t>
            </w:r>
          </w:p>
        </w:tc>
        <w:tc>
          <w:tcPr>
            <w:tcW w:w="270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E226AA4">
            <w:pPr>
              <w:bidi w:val="0"/>
              <w:jc w:val="center"/>
              <w:rPr>
                <w:rFonts w:hint="default"/>
              </w:rPr>
            </w:pPr>
            <w:r>
              <w:rPr>
                <w:rFonts w:hint="default"/>
                <w:lang w:val="en-US" w:eastAsia="zh-CN"/>
              </w:rPr>
              <w:t>INVALID_TIMELINE</w:t>
            </w:r>
          </w:p>
        </w:tc>
        <w:tc>
          <w:tcPr>
            <w:tcW w:w="355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EFCD7B2">
            <w:pPr>
              <w:bidi w:val="0"/>
              <w:jc w:val="center"/>
              <w:rPr>
                <w:rFonts w:hint="default"/>
              </w:rPr>
            </w:pPr>
            <w:r>
              <w:rPr>
                <w:rFonts w:hint="default"/>
                <w:lang w:val="en-US" w:eastAsia="zh-CN"/>
              </w:rPr>
              <w:t>逻辑错误，时间线倒置</w:t>
            </w:r>
          </w:p>
        </w:tc>
      </w:tr>
      <w:tr w14:paraId="2E822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25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AF743AE">
            <w:pPr>
              <w:bidi w:val="0"/>
              <w:jc w:val="center"/>
              <w:rPr>
                <w:rFonts w:hint="default"/>
              </w:rPr>
            </w:pPr>
            <w:r>
              <w:rPr>
                <w:rFonts w:hint="default"/>
                <w:lang w:val="en-US" w:eastAsia="zh-CN"/>
              </w:rPr>
              <w:t>调岗周期 &gt; 30天</w:t>
            </w:r>
          </w:p>
        </w:tc>
        <w:tc>
          <w:tcPr>
            <w:tcW w:w="270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5160B46">
            <w:pPr>
              <w:bidi w:val="0"/>
              <w:jc w:val="center"/>
              <w:rPr>
                <w:rFonts w:hint="default"/>
              </w:rPr>
            </w:pPr>
            <w:r>
              <w:rPr>
                <w:rFonts w:hint="default"/>
                <w:lang w:val="en-US" w:eastAsia="zh-CN"/>
              </w:rPr>
              <w:t>TOO_LONG_PERIOD</w:t>
            </w:r>
          </w:p>
        </w:tc>
        <w:tc>
          <w:tcPr>
            <w:tcW w:w="355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C7D407B">
            <w:pPr>
              <w:bidi w:val="0"/>
              <w:jc w:val="center"/>
              <w:rPr>
                <w:rFonts w:hint="default"/>
              </w:rPr>
            </w:pPr>
            <w:r>
              <w:rPr>
                <w:rFonts w:hint="default"/>
                <w:lang w:val="en-US" w:eastAsia="zh-CN"/>
              </w:rPr>
              <w:t>调岗周期过长，影响工作连续性</w:t>
            </w:r>
          </w:p>
        </w:tc>
      </w:tr>
      <w:tr w14:paraId="6678E0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rPr>
          <w:trHeight w:val="385" w:hRule="atLeast"/>
        </w:trPr>
        <w:tc>
          <w:tcPr>
            <w:tcW w:w="252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0739FD1">
            <w:pPr>
              <w:bidi w:val="0"/>
              <w:jc w:val="center"/>
              <w:rPr>
                <w:rFonts w:hint="default"/>
              </w:rPr>
            </w:pPr>
            <w:r>
              <w:rPr>
                <w:rFonts w:hint="default"/>
                <w:lang w:val="en-US" w:eastAsia="zh-CN"/>
              </w:rPr>
              <w:t>调岗周期 &lt; 3天</w:t>
            </w:r>
          </w:p>
        </w:tc>
        <w:tc>
          <w:tcPr>
            <w:tcW w:w="2704"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103944A">
            <w:pPr>
              <w:bidi w:val="0"/>
              <w:jc w:val="center"/>
              <w:rPr>
                <w:rFonts w:hint="default"/>
              </w:rPr>
            </w:pPr>
            <w:r>
              <w:rPr>
                <w:rFonts w:hint="default"/>
                <w:lang w:val="en-US" w:eastAsia="zh-CN"/>
              </w:rPr>
              <w:t>TOO_SHORT_PERIOD</w:t>
            </w:r>
          </w:p>
        </w:tc>
        <w:tc>
          <w:tcPr>
            <w:tcW w:w="355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09950FF">
            <w:pPr>
              <w:bidi w:val="0"/>
              <w:jc w:val="center"/>
              <w:rPr>
                <w:rFonts w:hint="default"/>
              </w:rPr>
            </w:pPr>
            <w:r>
              <w:rPr>
                <w:rFonts w:hint="default"/>
                <w:lang w:val="en-US" w:eastAsia="zh-CN"/>
              </w:rPr>
              <w:t>调岗周期过短，员工准备不充分</w:t>
            </w:r>
          </w:p>
        </w:tc>
      </w:tr>
    </w:tbl>
    <w:p w14:paraId="0D0FAA7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算法优势：</w:t>
      </w:r>
    </w:p>
    <w:p w14:paraId="038A0D5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字符串日期解析：使用STR_TO_DATE处理不同日期格式</w:t>
      </w:r>
    </w:p>
    <w:p w14:paraId="04242EF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业务逻辑融合：将企业管理经验转化为可执行的验证规则</w:t>
      </w:r>
    </w:p>
    <w:p w14:paraId="3B39575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合理性边界：设定合理的调岗周期上下限</w:t>
      </w:r>
    </w:p>
    <w:p w14:paraId="64C215C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5261ED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岗位差异性验证算法</w:t>
      </w:r>
    </w:p>
    <w:p w14:paraId="3426F26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岗位重复检查</w:t>
      </w:r>
    </w:p>
    <w:p w14:paraId="14F294E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NEW.Npost = NEW.Nposto THEN</w:t>
      </w:r>
    </w:p>
    <w:p w14:paraId="7BF3ED2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v_validation = CONCAT(v_validation, 'SAME_POSITION ');</w:t>
      </w:r>
    </w:p>
    <w:p w14:paraId="17D1BC5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0CB56E3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验证逻辑：</w:t>
      </w:r>
    </w:p>
    <w:p w14:paraId="0429001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差异性要求：原岗位与目标岗位必须不同</w:t>
      </w:r>
    </w:p>
    <w:p w14:paraId="633E24D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无效操作拦截：防止系统资源浪费和管理混乱</w:t>
      </w:r>
    </w:p>
    <w:p w14:paraId="222FD4C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业务合理性：确保调岗操作具有实际意义</w:t>
      </w:r>
    </w:p>
    <w:p w14:paraId="4C823BA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57A72A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7CB1581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验证错误类型与处理策略</w:t>
      </w:r>
    </w:p>
    <w:p w14:paraId="0CD58423">
      <w:pPr>
        <w:keepNext w:val="0"/>
        <w:keepLines w:val="0"/>
        <w:widowControl w:val="0"/>
        <w:suppressLineNumbers w:val="0"/>
        <w:kinsoku w:val="0"/>
        <w:autoSpaceDE w:val="0"/>
        <w:autoSpaceDN w:val="0"/>
        <w:adjustRightInd w:val="0"/>
        <w:snapToGrid w:val="0"/>
        <w:spacing w:before="0" w:beforeAutospacing="0" w:after="0" w:afterAutospacing="0"/>
        <w:ind w:left="0" w:right="0"/>
        <w:jc w:val="center"/>
        <w:textAlignment w:val="baseline"/>
        <w:rPr>
          <w:rFonts w:hint="default" w:ascii="Times New Roman" w:hAnsi="Times New Roman" w:eastAsia="Arial" w:cs="Times New Roman"/>
          <w:snapToGrid w:val="0"/>
          <w:color w:val="000000"/>
          <w:spacing w:val="-2"/>
          <w:kern w:val="0"/>
          <w:sz w:val="18"/>
          <w:szCs w:val="18"/>
          <w:lang w:val="en-US" w:eastAsia="zh-CN" w:bidi="ar"/>
        </w:rPr>
      </w:pPr>
      <w:r>
        <w:rPr>
          <w:rFonts w:hint="eastAsia" w:ascii="Times New Roman" w:hAnsi="Times New Roman" w:eastAsia="Arial" w:cs="Times New Roman"/>
          <w:snapToGrid w:val="0"/>
          <w:color w:val="000000"/>
          <w:spacing w:val="-2"/>
          <w:kern w:val="0"/>
          <w:sz w:val="18"/>
          <w:szCs w:val="18"/>
          <w:lang w:val="en-US" w:eastAsia="zh-CN" w:bidi="ar"/>
        </w:rPr>
        <w:t>表5.6 验证错误分类体系表</w:t>
      </w:r>
    </w:p>
    <w:tbl>
      <w:tblPr>
        <w:tblStyle w:val="10"/>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Layout w:type="fixed"/>
        <w:tblCellMar>
          <w:top w:w="40" w:type="dxa"/>
          <w:left w:w="60" w:type="dxa"/>
          <w:bottom w:w="40" w:type="dxa"/>
          <w:right w:w="60" w:type="dxa"/>
        </w:tblCellMar>
      </w:tblPr>
      <w:tblGrid>
        <w:gridCol w:w="1245"/>
        <w:gridCol w:w="1635"/>
        <w:gridCol w:w="738"/>
        <w:gridCol w:w="1683"/>
        <w:gridCol w:w="3503"/>
      </w:tblGrid>
      <w:tr w14:paraId="779024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rPr>
          <w:tblHeader/>
        </w:trPr>
        <w:tc>
          <w:tcPr>
            <w:tcW w:w="1245"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7BA4CA85">
            <w:pPr>
              <w:bidi w:val="0"/>
              <w:jc w:val="center"/>
            </w:pPr>
            <w:r>
              <w:rPr>
                <w:rFonts w:hint="default"/>
                <w:lang w:val="en-US" w:eastAsia="zh-CN"/>
              </w:rPr>
              <w:t>错误类型</w:t>
            </w:r>
          </w:p>
        </w:tc>
        <w:tc>
          <w:tcPr>
            <w:tcW w:w="1635"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182209B1">
            <w:pPr>
              <w:bidi w:val="0"/>
              <w:jc w:val="center"/>
              <w:rPr>
                <w:rFonts w:hint="default"/>
              </w:rPr>
            </w:pPr>
            <w:r>
              <w:rPr>
                <w:rFonts w:hint="default"/>
                <w:lang w:val="en-US" w:eastAsia="zh-CN"/>
              </w:rPr>
              <w:t>错误代码</w:t>
            </w:r>
          </w:p>
        </w:tc>
        <w:tc>
          <w:tcPr>
            <w:tcW w:w="738"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1E50CAF4">
            <w:pPr>
              <w:bidi w:val="0"/>
              <w:jc w:val="center"/>
              <w:rPr>
                <w:rFonts w:hint="default"/>
              </w:rPr>
            </w:pPr>
            <w:r>
              <w:rPr>
                <w:rFonts w:hint="default"/>
                <w:lang w:val="en-US" w:eastAsia="zh-CN"/>
              </w:rPr>
              <w:t>严重程度</w:t>
            </w:r>
          </w:p>
        </w:tc>
        <w:tc>
          <w:tcPr>
            <w:tcW w:w="1683"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77A3F60A">
            <w:pPr>
              <w:bidi w:val="0"/>
              <w:jc w:val="center"/>
              <w:rPr>
                <w:rFonts w:hint="default"/>
              </w:rPr>
            </w:pPr>
            <w:r>
              <w:rPr>
                <w:rFonts w:hint="default"/>
                <w:lang w:val="en-US" w:eastAsia="zh-CN"/>
              </w:rPr>
              <w:t>处理建议</w:t>
            </w:r>
          </w:p>
        </w:tc>
        <w:tc>
          <w:tcPr>
            <w:tcW w:w="3503"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446AAA6D">
            <w:pPr>
              <w:bidi w:val="0"/>
              <w:jc w:val="center"/>
              <w:rPr>
                <w:rFonts w:hint="default"/>
              </w:rPr>
            </w:pPr>
            <w:r>
              <w:rPr>
                <w:rFonts w:hint="default"/>
                <w:lang w:val="en-US" w:eastAsia="zh-CN"/>
              </w:rPr>
              <w:t>对应业务场景</w:t>
            </w:r>
          </w:p>
        </w:tc>
      </w:tr>
      <w:tr w14:paraId="6A5224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D01DB66">
            <w:pPr>
              <w:bidi w:val="0"/>
              <w:jc w:val="center"/>
              <w:rPr>
                <w:rFonts w:hint="default"/>
              </w:rPr>
            </w:pPr>
            <w:r>
              <w:rPr>
                <w:rFonts w:hint="default"/>
                <w:lang w:val="en-US" w:eastAsia="zh-CN"/>
              </w:rPr>
              <w:t>员工不存在</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122C79B">
            <w:pPr>
              <w:bidi w:val="0"/>
              <w:jc w:val="center"/>
              <w:rPr>
                <w:rFonts w:hint="default"/>
              </w:rPr>
            </w:pPr>
            <w:r>
              <w:rPr>
                <w:rFonts w:hint="default"/>
                <w:lang w:val="en-US" w:eastAsia="zh-CN"/>
              </w:rPr>
              <w:t>EMPLOYEE_NOT_FOUND</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C298C7C">
            <w:pPr>
              <w:bidi w:val="0"/>
              <w:jc w:val="center"/>
              <w:rPr>
                <w:rFonts w:hint="default"/>
              </w:rPr>
            </w:pPr>
            <w:r>
              <w:rPr>
                <w:rFonts w:hint="default"/>
                <w:lang w:val="en-US" w:eastAsia="zh-CN"/>
              </w:rPr>
              <w:t>严重</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CE0A5F5">
            <w:pPr>
              <w:bidi w:val="0"/>
              <w:jc w:val="center"/>
              <w:rPr>
                <w:rFonts w:hint="default"/>
              </w:rPr>
            </w:pPr>
            <w:r>
              <w:rPr>
                <w:rFonts w:hint="default"/>
                <w:lang w:val="en-US" w:eastAsia="zh-CN"/>
              </w:rPr>
              <w:t>检查员工ID正确性</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632B24E">
            <w:pPr>
              <w:bidi w:val="0"/>
              <w:jc w:val="center"/>
              <w:rPr>
                <w:rFonts w:hint="default"/>
              </w:rPr>
            </w:pPr>
            <w:r>
              <w:rPr>
                <w:rFonts w:hint="default"/>
                <w:lang w:val="en-US" w:eastAsia="zh-CN"/>
              </w:rPr>
              <w:t>系统录入错误或员工已删除</w:t>
            </w:r>
          </w:p>
        </w:tc>
      </w:tr>
      <w:tr w14:paraId="2F256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B8510B9">
            <w:pPr>
              <w:bidi w:val="0"/>
              <w:jc w:val="center"/>
              <w:rPr>
                <w:rFonts w:hint="default"/>
              </w:rPr>
            </w:pPr>
            <w:r>
              <w:rPr>
                <w:rFonts w:hint="default"/>
                <w:lang w:val="en-US" w:eastAsia="zh-CN"/>
              </w:rPr>
              <w:t>员工状态无效</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91B4EB6">
            <w:pPr>
              <w:bidi w:val="0"/>
              <w:jc w:val="center"/>
              <w:rPr>
                <w:rFonts w:hint="default"/>
              </w:rPr>
            </w:pPr>
            <w:r>
              <w:rPr>
                <w:rFonts w:hint="default"/>
                <w:lang w:val="en-US" w:eastAsia="zh-CN"/>
              </w:rPr>
              <w:t>INVALID_STATUS</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18ACEE7">
            <w:pPr>
              <w:bidi w:val="0"/>
              <w:jc w:val="center"/>
              <w:rPr>
                <w:rFonts w:hint="default"/>
              </w:rPr>
            </w:pPr>
            <w:r>
              <w:rPr>
                <w:rFonts w:hint="default"/>
                <w:lang w:val="en-US" w:eastAsia="zh-CN"/>
              </w:rPr>
              <w:t>高</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24FDE9B6">
            <w:pPr>
              <w:bidi w:val="0"/>
              <w:jc w:val="center"/>
              <w:rPr>
                <w:rFonts w:hint="default"/>
              </w:rPr>
            </w:pPr>
            <w:r>
              <w:rPr>
                <w:rFonts w:hint="default"/>
                <w:lang w:val="en-US" w:eastAsia="zh-CN"/>
              </w:rPr>
              <w:t>更新员工状态后重试</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DFDDFEF">
            <w:pPr>
              <w:bidi w:val="0"/>
              <w:jc w:val="center"/>
              <w:rPr>
                <w:rFonts w:hint="default"/>
              </w:rPr>
            </w:pPr>
            <w:r>
              <w:rPr>
                <w:rFonts w:hint="default"/>
                <w:lang w:val="en-US" w:eastAsia="zh-CN"/>
              </w:rPr>
              <w:t>离职员工调岗、状态不明员工</w:t>
            </w:r>
          </w:p>
        </w:tc>
      </w:tr>
      <w:tr w14:paraId="11BF07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AF32544">
            <w:pPr>
              <w:bidi w:val="0"/>
              <w:jc w:val="center"/>
              <w:rPr>
                <w:rFonts w:hint="default"/>
              </w:rPr>
            </w:pPr>
            <w:r>
              <w:rPr>
                <w:rFonts w:hint="default"/>
                <w:lang w:val="en-US" w:eastAsia="zh-CN"/>
              </w:rPr>
              <w:t>重复调岗通知</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94F0ED1">
            <w:pPr>
              <w:bidi w:val="0"/>
              <w:jc w:val="center"/>
              <w:rPr>
                <w:rFonts w:hint="default"/>
              </w:rPr>
            </w:pPr>
            <w:r>
              <w:rPr>
                <w:rFonts w:hint="default"/>
                <w:lang w:val="en-US" w:eastAsia="zh-CN"/>
              </w:rPr>
              <w:t>DUPLICATE_NOTICE</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2ED08AAE">
            <w:pPr>
              <w:bidi w:val="0"/>
              <w:jc w:val="center"/>
              <w:rPr>
                <w:rFonts w:hint="default"/>
              </w:rPr>
            </w:pPr>
            <w:r>
              <w:rPr>
                <w:rFonts w:hint="default"/>
                <w:lang w:val="en-US" w:eastAsia="zh-CN"/>
              </w:rPr>
              <w:t>中</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9FC243A">
            <w:pPr>
              <w:bidi w:val="0"/>
              <w:jc w:val="center"/>
              <w:rPr>
                <w:rFonts w:hint="default"/>
              </w:rPr>
            </w:pPr>
            <w:r>
              <w:rPr>
                <w:rFonts w:hint="default"/>
                <w:lang w:val="en-US" w:eastAsia="zh-CN"/>
              </w:rPr>
              <w:t>检查或取消现有通知</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741F43A">
            <w:pPr>
              <w:bidi w:val="0"/>
              <w:jc w:val="center"/>
              <w:rPr>
                <w:rFonts w:hint="default"/>
              </w:rPr>
            </w:pPr>
            <w:r>
              <w:rPr>
                <w:rFonts w:hint="default"/>
                <w:lang w:val="en-US" w:eastAsia="zh-CN"/>
              </w:rPr>
              <w:t>重复操作、系统并发问题</w:t>
            </w:r>
          </w:p>
        </w:tc>
      </w:tr>
      <w:tr w14:paraId="299AF5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AAA4CF0">
            <w:pPr>
              <w:bidi w:val="0"/>
              <w:jc w:val="center"/>
              <w:rPr>
                <w:rFonts w:hint="default"/>
              </w:rPr>
            </w:pPr>
            <w:r>
              <w:rPr>
                <w:rFonts w:hint="default"/>
                <w:lang w:val="en-US" w:eastAsia="zh-CN"/>
              </w:rPr>
              <w:t>时间线错误</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F01DF14">
            <w:pPr>
              <w:bidi w:val="0"/>
              <w:jc w:val="center"/>
              <w:rPr>
                <w:rFonts w:hint="default"/>
              </w:rPr>
            </w:pPr>
            <w:r>
              <w:rPr>
                <w:rFonts w:hint="default"/>
                <w:lang w:val="en-US" w:eastAsia="zh-CN"/>
              </w:rPr>
              <w:t>INVALID_TIMELINE</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3AA937A">
            <w:pPr>
              <w:bidi w:val="0"/>
              <w:jc w:val="center"/>
              <w:rPr>
                <w:rFonts w:hint="default"/>
              </w:rPr>
            </w:pPr>
            <w:r>
              <w:rPr>
                <w:rFonts w:hint="default"/>
                <w:lang w:val="en-US" w:eastAsia="zh-CN"/>
              </w:rPr>
              <w:t>高</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549E68E0">
            <w:pPr>
              <w:bidi w:val="0"/>
              <w:jc w:val="center"/>
              <w:rPr>
                <w:rFonts w:hint="default"/>
              </w:rPr>
            </w:pPr>
            <w:r>
              <w:rPr>
                <w:rFonts w:hint="default"/>
                <w:lang w:val="en-US" w:eastAsia="zh-CN"/>
              </w:rPr>
              <w:t>修正开始和结束时间</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8B9B3D6">
            <w:pPr>
              <w:bidi w:val="0"/>
              <w:jc w:val="center"/>
              <w:rPr>
                <w:rFonts w:hint="default"/>
              </w:rPr>
            </w:pPr>
            <w:r>
              <w:rPr>
                <w:rFonts w:hint="default"/>
                <w:lang w:val="en-US" w:eastAsia="zh-CN"/>
              </w:rPr>
              <w:t>数据录入错误、时间逻辑错误</w:t>
            </w:r>
          </w:p>
        </w:tc>
      </w:tr>
      <w:tr w14:paraId="25EA8D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559DEA5">
            <w:pPr>
              <w:bidi w:val="0"/>
              <w:jc w:val="center"/>
              <w:rPr>
                <w:rFonts w:hint="default"/>
              </w:rPr>
            </w:pPr>
            <w:r>
              <w:rPr>
                <w:rFonts w:hint="default"/>
                <w:lang w:val="en-US" w:eastAsia="zh-CN"/>
              </w:rPr>
              <w:t>周期过长</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D2E39B2">
            <w:pPr>
              <w:bidi w:val="0"/>
              <w:jc w:val="center"/>
              <w:rPr>
                <w:rFonts w:hint="default"/>
              </w:rPr>
            </w:pPr>
            <w:r>
              <w:rPr>
                <w:rFonts w:hint="default"/>
                <w:lang w:val="en-US" w:eastAsia="zh-CN"/>
              </w:rPr>
              <w:t>TOO_LONG_PERIOD</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DDB17B3">
            <w:pPr>
              <w:bidi w:val="0"/>
              <w:jc w:val="center"/>
              <w:rPr>
                <w:rFonts w:hint="default"/>
              </w:rPr>
            </w:pPr>
            <w:r>
              <w:rPr>
                <w:rFonts w:hint="default"/>
                <w:lang w:val="en-US" w:eastAsia="zh-CN"/>
              </w:rPr>
              <w:t>中</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26E7FDD0">
            <w:pPr>
              <w:bidi w:val="0"/>
              <w:jc w:val="center"/>
              <w:rPr>
                <w:rFonts w:hint="default"/>
              </w:rPr>
            </w:pPr>
            <w:r>
              <w:rPr>
                <w:rFonts w:hint="default"/>
                <w:lang w:val="en-US" w:eastAsia="zh-CN"/>
              </w:rPr>
              <w:t>缩短调岗周期</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BDB1148">
            <w:pPr>
              <w:bidi w:val="0"/>
              <w:jc w:val="center"/>
              <w:rPr>
                <w:rFonts w:hint="default"/>
              </w:rPr>
            </w:pPr>
            <w:r>
              <w:rPr>
                <w:rFonts w:hint="default"/>
                <w:lang w:val="en-US" w:eastAsia="zh-CN"/>
              </w:rPr>
              <w:t>调岗规划不合理</w:t>
            </w:r>
          </w:p>
        </w:tc>
      </w:tr>
      <w:tr w14:paraId="304218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2B7DAEFE">
            <w:pPr>
              <w:bidi w:val="0"/>
              <w:jc w:val="center"/>
              <w:rPr>
                <w:rFonts w:hint="default"/>
              </w:rPr>
            </w:pPr>
            <w:r>
              <w:rPr>
                <w:rFonts w:hint="default"/>
                <w:lang w:val="en-US" w:eastAsia="zh-CN"/>
              </w:rPr>
              <w:t>周期过短</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53CE5CE1">
            <w:pPr>
              <w:bidi w:val="0"/>
              <w:jc w:val="center"/>
              <w:rPr>
                <w:rFonts w:hint="default"/>
              </w:rPr>
            </w:pPr>
            <w:r>
              <w:rPr>
                <w:rFonts w:hint="default"/>
                <w:lang w:val="en-US" w:eastAsia="zh-CN"/>
              </w:rPr>
              <w:t>TOO_SHORT_PERIOD</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509255E4">
            <w:pPr>
              <w:bidi w:val="0"/>
              <w:jc w:val="center"/>
              <w:rPr>
                <w:rFonts w:hint="default"/>
              </w:rPr>
            </w:pPr>
            <w:r>
              <w:rPr>
                <w:rFonts w:hint="default"/>
                <w:lang w:val="en-US" w:eastAsia="zh-CN"/>
              </w:rPr>
              <w:t>中</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3DB9B51">
            <w:pPr>
              <w:bidi w:val="0"/>
              <w:jc w:val="center"/>
              <w:rPr>
                <w:rFonts w:hint="default"/>
              </w:rPr>
            </w:pPr>
            <w:r>
              <w:rPr>
                <w:rFonts w:hint="default"/>
                <w:lang w:val="en-US" w:eastAsia="zh-CN"/>
              </w:rPr>
              <w:t>延长调岗周期</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69BD44F">
            <w:pPr>
              <w:bidi w:val="0"/>
              <w:jc w:val="center"/>
              <w:rPr>
                <w:rFonts w:hint="default"/>
              </w:rPr>
            </w:pPr>
            <w:r>
              <w:rPr>
                <w:rFonts w:hint="default"/>
                <w:lang w:val="en-US" w:eastAsia="zh-CN"/>
              </w:rPr>
              <w:t>紧急调岗、时间规划不足</w:t>
            </w:r>
          </w:p>
        </w:tc>
      </w:tr>
      <w:tr w14:paraId="18395D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c>
          <w:tcPr>
            <w:tcW w:w="124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ED7F870">
            <w:pPr>
              <w:bidi w:val="0"/>
              <w:jc w:val="center"/>
              <w:rPr>
                <w:rFonts w:hint="default"/>
              </w:rPr>
            </w:pPr>
            <w:r>
              <w:rPr>
                <w:rFonts w:hint="default"/>
                <w:lang w:val="en-US" w:eastAsia="zh-CN"/>
              </w:rPr>
              <w:t>相同岗位</w:t>
            </w:r>
          </w:p>
        </w:tc>
        <w:tc>
          <w:tcPr>
            <w:tcW w:w="163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664DA24">
            <w:pPr>
              <w:bidi w:val="0"/>
              <w:jc w:val="center"/>
              <w:rPr>
                <w:rFonts w:hint="default"/>
              </w:rPr>
            </w:pPr>
            <w:r>
              <w:rPr>
                <w:rFonts w:hint="default"/>
                <w:lang w:val="en-US" w:eastAsia="zh-CN"/>
              </w:rPr>
              <w:t>SAME_POSITION</w:t>
            </w:r>
          </w:p>
        </w:tc>
        <w:tc>
          <w:tcPr>
            <w:tcW w:w="738"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7AD0266">
            <w:pPr>
              <w:bidi w:val="0"/>
              <w:jc w:val="center"/>
              <w:rPr>
                <w:rFonts w:hint="default"/>
              </w:rPr>
            </w:pPr>
            <w:r>
              <w:rPr>
                <w:rFonts w:hint="default"/>
                <w:lang w:val="en-US" w:eastAsia="zh-CN"/>
              </w:rPr>
              <w:t>低</w:t>
            </w:r>
          </w:p>
        </w:tc>
        <w:tc>
          <w:tcPr>
            <w:tcW w:w="168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2DE1CC9">
            <w:pPr>
              <w:bidi w:val="0"/>
              <w:jc w:val="center"/>
              <w:rPr>
                <w:rFonts w:hint="default"/>
              </w:rPr>
            </w:pPr>
            <w:r>
              <w:rPr>
                <w:rFonts w:hint="default"/>
                <w:lang w:val="en-US" w:eastAsia="zh-CN"/>
              </w:rPr>
              <w:t>选择不同目标岗位</w:t>
            </w:r>
          </w:p>
        </w:tc>
        <w:tc>
          <w:tcPr>
            <w:tcW w:w="350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8A96EE3">
            <w:pPr>
              <w:bidi w:val="0"/>
              <w:jc w:val="center"/>
              <w:rPr>
                <w:rFonts w:hint="default"/>
              </w:rPr>
            </w:pPr>
            <w:r>
              <w:rPr>
                <w:rFonts w:hint="default"/>
                <w:lang w:val="en-US" w:eastAsia="zh-CN"/>
              </w:rPr>
              <w:t>操作失误、理解错误</w:t>
            </w:r>
          </w:p>
        </w:tc>
      </w:tr>
    </w:tbl>
    <w:p w14:paraId="5965B59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7552713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错误处理流程</w:t>
      </w:r>
    </w:p>
    <w:p w14:paraId="3BCCE9B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调岗通知创建请求</w:t>
      </w:r>
    </w:p>
    <w:p w14:paraId="1CA155E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673F113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触发器验证启动</w:t>
      </w:r>
    </w:p>
    <w:p w14:paraId="4FDC273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7E2C43E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员工信息验证 → 失败 → 记录错误 → 阻止插入</w:t>
      </w:r>
    </w:p>
    <w:p w14:paraId="5BEEDC1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通过</w:t>
      </w:r>
    </w:p>
    <w:p w14:paraId="359629C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调岗唯一性验证 → 失败 → 记录错误 → 阻止插入</w:t>
      </w:r>
    </w:p>
    <w:p w14:paraId="154F679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通过</w:t>
      </w:r>
    </w:p>
    <w:p w14:paraId="6DDFD64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时间逻辑验证 → 失败 → 记录错误 → 阻止插入</w:t>
      </w:r>
    </w:p>
    <w:p w14:paraId="0377343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通过</w:t>
      </w:r>
    </w:p>
    <w:p w14:paraId="25892DA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岗位差异验证 → 失败 → 记录错误 → 阻止插入</w:t>
      </w:r>
    </w:p>
    <w:p w14:paraId="635DDF0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通过</w:t>
      </w:r>
    </w:p>
    <w:p w14:paraId="328F03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生成验证报告 → 允许插入 → 操作成功</w:t>
      </w:r>
    </w:p>
    <w:p w14:paraId="326593D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E8FC78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业务场景与应用案例</w:t>
      </w:r>
    </w:p>
    <w:p w14:paraId="5332614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典型应用场景分析</w:t>
      </w:r>
    </w:p>
    <w:p w14:paraId="3DFACED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场景1：正常调岗流程</w:t>
      </w:r>
    </w:p>
    <w:p w14:paraId="32EBACC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业务背景：软件工程师晋升为项目经理</w:t>
      </w:r>
    </w:p>
    <w:p w14:paraId="654E955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输入数据：</w:t>
      </w:r>
    </w:p>
    <w:p w14:paraId="63192A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员工ID: 1 (Zhang San)</w:t>
      </w:r>
    </w:p>
    <w:p w14:paraId="7278E49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原岗位: 1 (Software Engineer)  </w:t>
      </w:r>
    </w:p>
    <w:p w14:paraId="3236AC6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目标岗位: 2 (Project Manager)</w:t>
      </w:r>
    </w:p>
    <w:p w14:paraId="15EBC0F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开始时间: 2024-01-15</w:t>
      </w:r>
    </w:p>
    <w:p w14:paraId="39DBB55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结束时间: 2024-01-22</w:t>
      </w:r>
    </w:p>
    <w:p w14:paraId="0DE044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7B68876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验证结果：</w:t>
      </w:r>
    </w:p>
    <w:p w14:paraId="332C889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[TRANSFER_VALIDATION] EMP:Zhang San FROM_POS:1 TO_POS:2 DAYS:7 </w:t>
      </w:r>
    </w:p>
    <w:p w14:paraId="25207B4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STATUS:Active WARNINGS:[] TIME:2024-01-15 14:30:25</w:t>
      </w:r>
    </w:p>
    <w:p w14:paraId="7F8DC69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A79B12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处理结果：验证通过，调岗通知成功创建</w:t>
      </w:r>
    </w:p>
    <w:p w14:paraId="034ED54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639FCB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员工状态不符合要求</w:t>
      </w:r>
    </w:p>
    <w:p w14:paraId="1F50C2E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业务背景：尝试为已离职员工创建调岗通知</w:t>
      </w:r>
    </w:p>
    <w:p w14:paraId="5783C6E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输入数据：</w:t>
      </w:r>
    </w:p>
    <w:p w14:paraId="290899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员工ID: 3 (Wang Wu - 已离职)</w:t>
      </w:r>
    </w:p>
    <w:p w14:paraId="3229319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员工状态: Inactive</w:t>
      </w:r>
    </w:p>
    <w:p w14:paraId="224786F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调岗信息: 从HR专员调至财务专员</w:t>
      </w:r>
    </w:p>
    <w:p w14:paraId="08CE8CA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7724C78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验证结果：</w:t>
      </w:r>
    </w:p>
    <w:p w14:paraId="2519C54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[TRANSFER_VALIDATION] EMP:Wang Wu FROM_POS:3 TO_POS:4 DAYS:10 </w:t>
      </w:r>
    </w:p>
    <w:p w14:paraId="756B9EB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STATUS:Inactive WARNINGS:[INVALID_STATUS] TIME:2024-01-15 14:30:25</w:t>
      </w:r>
    </w:p>
    <w:p w14:paraId="2042993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72B53AB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处理结果：验证失败，阻止调岗通知创建</w:t>
      </w:r>
    </w:p>
    <w:p w14:paraId="45B76A1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管理建议：先更新员工状态或确认员工是否适合调岗</w:t>
      </w:r>
    </w:p>
    <w:p w14:paraId="05A474F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34D2606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调岗时间逻辑错误</w:t>
      </w:r>
    </w:p>
    <w:p w14:paraId="43120BE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业务背景：系统录入错误，结束时间早于开始时间</w:t>
      </w:r>
    </w:p>
    <w:p w14:paraId="02B01CC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输入数据：</w:t>
      </w:r>
    </w:p>
    <w:p w14:paraId="611498C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开始时间: 2024-01-20</w:t>
      </w:r>
    </w:p>
    <w:p w14:paraId="10C6CE6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结束时间: 2024-01-15</w:t>
      </w:r>
    </w:p>
    <w:p w14:paraId="44DB068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时间差: -5天</w:t>
      </w:r>
    </w:p>
    <w:p w14:paraId="4A0342B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9AF197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验证结果：</w:t>
      </w:r>
    </w:p>
    <w:p w14:paraId="45FC887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[TRANSFER_VALIDATION] EMP:Li Si FROM_POS:1 TO_POS:2 DAYS:-5 </w:t>
      </w:r>
    </w:p>
    <w:p w14:paraId="1B94C22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STATUS:Active WARNINGS:[INVALID_TIMELINE] TIME:2024-01-15 14:30:25</w:t>
      </w:r>
    </w:p>
    <w:p w14:paraId="746C407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290AB2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处理结果：验证失败，阻止错误数据插入</w:t>
      </w:r>
    </w:p>
    <w:p w14:paraId="63CD59A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管理建议：检查并修正时间录入顺序</w:t>
      </w:r>
    </w:p>
    <w:p w14:paraId="7526B6A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4E6772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重复调岗冲突</w:t>
      </w:r>
    </w:p>
    <w:p w14:paraId="50BF53F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业务背景：员工已有待执行的调岗通知，再次创建新通知</w:t>
      </w:r>
    </w:p>
    <w:p w14:paraId="138F2BF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现有状态：Zhang San已有从岗位1到岗位2的调岗通知</w:t>
      </w:r>
    </w:p>
    <w:p w14:paraId="70A357F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新请求：Zhang San从岗位1到岗位3的调岗通知</w:t>
      </w:r>
    </w:p>
    <w:p w14:paraId="52F0A48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B7A803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验证结果：</w:t>
      </w:r>
    </w:p>
    <w:p w14:paraId="2ACA519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[TRANSFER_VALIDATION] EMP:Zhang San FROM_POS:1 TO_POS:3 DAYS:7 </w:t>
      </w:r>
    </w:p>
    <w:p w14:paraId="3CEFA42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STATUS:Transfer WARNINGS:[DUPLICATE_NOTICE] TIME:2024-01-15 14:30:25</w:t>
      </w:r>
    </w:p>
    <w:p w14:paraId="40CC474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125B2A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处理结果：验证失败，防止调岗冲突</w:t>
      </w:r>
    </w:p>
    <w:p w14:paraId="58B5D15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管理建议：先处理现有调岗通知或取消后重新创建</w:t>
      </w:r>
    </w:p>
    <w:p w14:paraId="24F75C9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BE27E6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无意义的同岗位调岗</w:t>
      </w:r>
    </w:p>
    <w:p w14:paraId="5198423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业务背景：操作错误，选择相同的原岗位和目标岗位</w:t>
      </w:r>
    </w:p>
    <w:p w14:paraId="6B028F4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输入数据：</w:t>
      </w:r>
    </w:p>
    <w:p w14:paraId="06CBB92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原岗位: 1 (Software Engineer)</w:t>
      </w:r>
    </w:p>
    <w:p w14:paraId="79CCBDD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目标岗位: 1 (Software Engineer)</w:t>
      </w:r>
    </w:p>
    <w:p w14:paraId="34A2C7E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863DA5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验证结果：</w:t>
      </w:r>
    </w:p>
    <w:p w14:paraId="4FA225C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[TRANSFER_VALIDATION] EMP:Zhang San FROM_POS:1 TO_POS:1 DAYS:7 </w:t>
      </w:r>
    </w:p>
    <w:p w14:paraId="1F161CF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STATUS:Active WARNINGS:[SAME_POSITION] TIME:2024-01-15 14:30:25</w:t>
      </w:r>
    </w:p>
    <w:p w14:paraId="414D33B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EC8D71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处理结果：验证失败，阻止无意义操作</w:t>
      </w:r>
    </w:p>
    <w:p w14:paraId="3A8643E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管理建议：选择不同的目标岗位</w:t>
      </w:r>
    </w:p>
    <w:p w14:paraId="71E3526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default"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总结</w:t>
      </w:r>
    </w:p>
    <w:p w14:paraId="66BE6730">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不仅是一个技术组件，更是现代企业数字化人力资源管理在调岗业务领域的重要体现。它通过数据库层面的智能验证，为企业调岗管理提供了传统手工验证难以实现的准确性、一致性和可靠性，是构建规范化人力资源管理体系的重要技术基础。通过与应用层功能的协同配合，该触发器形成了完整的调岗业务验证体系，为企业的组织发展和人员流动管理提供了强有力的技术保障和合规支撑。</w:t>
      </w:r>
    </w:p>
    <w:p w14:paraId="6681E5B0">
      <w:pPr>
        <w:pStyle w:val="4"/>
        <w:bidi w:val="0"/>
        <w:rPr>
          <w:rFonts w:hint="eastAsia"/>
          <w:lang w:val="en-US" w:eastAsia="zh-CN"/>
        </w:rPr>
      </w:pPr>
      <w:r>
        <w:rPr>
          <w:rFonts w:hint="eastAsia"/>
          <w:lang w:val="en-US" w:eastAsia="zh-CN"/>
        </w:rPr>
        <w:t>5.2.4 数据质量验证触发器</w:t>
      </w:r>
    </w:p>
    <w:p w14:paraId="00934FC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CREATE TRIGGER tr_data_quality_simple</w:t>
      </w:r>
    </w:p>
    <w:p w14:paraId="35D250D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BEFORE INSERT ON user</w:t>
      </w:r>
    </w:p>
    <w:p w14:paraId="13A120D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FOR EACH ROW</w:t>
      </w:r>
    </w:p>
    <w:p w14:paraId="759D5A2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BEGIN</w:t>
      </w:r>
    </w:p>
    <w:p w14:paraId="0F67725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v_quality_report TEXT DEFAULT '';     -- 质量报告</w:t>
      </w:r>
    </w:p>
    <w:p w14:paraId="29F4C33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v_score INT DEFAULT 0;                -- 质量评分</w:t>
      </w:r>
    </w:p>
    <w:p w14:paraId="44A7FDF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DECLARE v_warnings TEXT DEFAULT '';           -- 警告信息</w:t>
      </w:r>
    </w:p>
    <w:p w14:paraId="2CCDDA5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50C6A7A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姓名验证</w:t>
      </w:r>
    </w:p>
    <w:p w14:paraId="497DF77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NEW.uname IS NOT NULL AND LENGTH(TRIM(NEW.uname)) &gt;= 2 THEN</w:t>
      </w:r>
    </w:p>
    <w:p w14:paraId="352840D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+ 10;</w:t>
      </w:r>
    </w:p>
    <w:p w14:paraId="4013BCA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w:t>
      </w:r>
    </w:p>
    <w:p w14:paraId="712ABC3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'INVALID_NAME ');</w:t>
      </w:r>
    </w:p>
    <w:p w14:paraId="6AEDEDA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31F88D9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65CEE71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手机号验证（基础格式）</w:t>
      </w:r>
    </w:p>
    <w:p w14:paraId="51A1CCD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NEW.utel REGEXP '^1[3-9][0-9]{9}$' THEN</w:t>
      </w:r>
    </w:p>
    <w:p w14:paraId="1015D36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+ 15;</w:t>
      </w:r>
    </w:p>
    <w:p w14:paraId="5DF0F20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w:t>
      </w:r>
    </w:p>
    <w:p w14:paraId="65BBEDA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'INVALID_PHONE ');</w:t>
      </w:r>
    </w:p>
    <w:p w14:paraId="7EC6464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4FBD603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5B3F7AE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邮箱验证（基础格式）</w:t>
      </w:r>
    </w:p>
    <w:p w14:paraId="6461586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NEW.umail IS NOT NULL AND NEW.umail REGEXP '^[a-zA-Z0-9._%+-]+@[a-zA-Z0-9.-]+\.[a-zA-Z]{2,}$' THEN</w:t>
      </w:r>
    </w:p>
    <w:p w14:paraId="42FF3A1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+ 15;</w:t>
      </w:r>
    </w:p>
    <w:p w14:paraId="0EC702C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ELSEIF NEW.umail IS NOT NULL THEN</w:t>
      </w:r>
    </w:p>
    <w:p w14:paraId="357C1AD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'INVALID_EMAIL ');</w:t>
      </w:r>
    </w:p>
    <w:p w14:paraId="20A0D87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228E824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4104E5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身份证验证（基础格式）</w:t>
      </w:r>
    </w:p>
    <w:p w14:paraId="1F5E554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NEW.usfzh REGEXP '^[0-9]{17}[0-9Xx]$' THEN</w:t>
      </w:r>
    </w:p>
    <w:p w14:paraId="7B1BCFE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+ 20;</w:t>
      </w:r>
    </w:p>
    <w:p w14:paraId="512D374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w:t>
      </w:r>
    </w:p>
    <w:p w14:paraId="56A0E59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'INVALID_ID_CARD ');</w:t>
      </w:r>
    </w:p>
    <w:p w14:paraId="6B1DC20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286A857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517D359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状态验证</w:t>
      </w:r>
    </w:p>
    <w:p w14:paraId="4F79696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NEW.ustatus IN ('Active', 'Inactive', 'Pending', 'Transfer') THEN</w:t>
      </w:r>
    </w:p>
    <w:p w14:paraId="0213625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+ 10;</w:t>
      </w:r>
    </w:p>
    <w:p w14:paraId="7CE3BA3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w:t>
      </w:r>
    </w:p>
    <w:p w14:paraId="491A982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'INVALID_STATUS ');</w:t>
      </w:r>
    </w:p>
    <w:p w14:paraId="63F6DAE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5852C5C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78FAB66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性别验证</w:t>
      </w:r>
    </w:p>
    <w:p w14:paraId="76B526A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NEW.usex IN ('Male', 'Female', 'male', 'female', '男', '女') THEN</w:t>
      </w:r>
    </w:p>
    <w:p w14:paraId="435288D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+ 5;</w:t>
      </w:r>
    </w:p>
    <w:p w14:paraId="2EC4248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w:t>
      </w:r>
    </w:p>
    <w:p w14:paraId="2F98EDA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'INVALID_GENDER ');</w:t>
      </w:r>
    </w:p>
    <w:p w14:paraId="0F43251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7E617D6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646C331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外键存在性检查（简化）</w:t>
      </w:r>
    </w:p>
    <w:p w14:paraId="7C4D286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NEW.did IS NOT NULL THEN</w:t>
      </w:r>
    </w:p>
    <w:p w14:paraId="0593DE0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+ 5;</w:t>
      </w:r>
    </w:p>
    <w:p w14:paraId="6D74ED1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137D0A6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3EF9461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NEW.pid IS NOT NULL THEN</w:t>
      </w:r>
    </w:p>
    <w:p w14:paraId="74CADC4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+ 5;</w:t>
      </w:r>
    </w:p>
    <w:p w14:paraId="4DD51C2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2014B7D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3147FAB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NEW.mid IS NOT NULL THEN</w:t>
      </w:r>
    </w:p>
    <w:p w14:paraId="504063F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+ 5;</w:t>
      </w:r>
    </w:p>
    <w:p w14:paraId="61C2808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1AA63A0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75205A5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生成质量报告</w:t>
      </w:r>
    </w:p>
    <w:p w14:paraId="1A971A8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v_quality_report = CONCAT(</w:t>
      </w:r>
    </w:p>
    <w:p w14:paraId="703D40A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'[DATA_QUALITY] EMP:', NEW.uname,</w:t>
      </w:r>
    </w:p>
    <w:p w14:paraId="609E04B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ID:', NEW.uid,</w:t>
      </w:r>
    </w:p>
    <w:p w14:paraId="3693C85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SCORE:', v_score, '/90',</w:t>
      </w:r>
    </w:p>
    <w:p w14:paraId="5E1EC5E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WARNINGS:[', TRIM(v_warnings), ']'</w:t>
      </w:r>
    </w:p>
    <w:p w14:paraId="535E524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4592E4C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0552BA0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 质量等级评估</w:t>
      </w:r>
    </w:p>
    <w:p w14:paraId="46041AF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IF v_score &gt;= 80 THEN</w:t>
      </w:r>
    </w:p>
    <w:p w14:paraId="1870BC0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v_quality_report = CONCAT(v_quality_report, ' LEVEL:EXCELLENT');</w:t>
      </w:r>
    </w:p>
    <w:p w14:paraId="76AC231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ELSEIF v_score &gt;= 65 THEN</w:t>
      </w:r>
    </w:p>
    <w:p w14:paraId="70D2F98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v_quality_report = CONCAT(v_quality_report, ' LEVEL:GOOD');</w:t>
      </w:r>
    </w:p>
    <w:p w14:paraId="636253E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ELSEIF v_score &gt;= 50 THEN</w:t>
      </w:r>
    </w:p>
    <w:p w14:paraId="7D39D6B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v_quality_report = CONCAT(v_quality_report, ' LEVEL:AVERAGE');</w:t>
      </w:r>
    </w:p>
    <w:p w14:paraId="13D78A2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ELSE</w:t>
      </w:r>
    </w:p>
    <w:p w14:paraId="59EC129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v_quality_report = CONCAT(v_quality_report, ' LEVEL:POOR');</w:t>
      </w:r>
    </w:p>
    <w:p w14:paraId="14A4237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END IF;</w:t>
      </w:r>
    </w:p>
    <w:p w14:paraId="79B6D17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2847983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v_quality_report = CONCAT(v_quality_report, ' TIME:', NOW());</w:t>
      </w:r>
    </w:p>
    <w:p w14:paraId="0151430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w:t>
      </w:r>
    </w:p>
    <w:p w14:paraId="379686A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w:t>
      </w:r>
    </w:p>
    <w:p w14:paraId="158C1E2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57C2D4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DELIMITER ;</w:t>
      </w:r>
    </w:p>
    <w:p w14:paraId="3090BB2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触发器基本信息</w:t>
      </w:r>
    </w:p>
    <w:p w14:paraId="15F156F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触发器名称： tr_data_quality_simple</w:t>
      </w:r>
    </w:p>
    <w:p w14:paraId="14D2BCF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触发器类型： BEFORE INSERT 触发器</w:t>
      </w:r>
    </w:p>
    <w:p w14:paraId="3AF8D19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作用表： user（员工表）</w:t>
      </w:r>
    </w:p>
    <w:p w14:paraId="387BCB9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触发时机： 在新员工数据插入前自动执行验证</w:t>
      </w:r>
    </w:p>
    <w:p w14:paraId="2585380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设计版本： 简化版本（Simplified Version）</w:t>
      </w:r>
    </w:p>
    <w:p w14:paraId="26E3002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740CA0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功能概述与设计目标</w:t>
      </w:r>
    </w:p>
    <w:p w14:paraId="07BB590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核心功能</w:t>
      </w:r>
    </w:p>
    <w:p w14:paraId="5C8F516C">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是企业员工管理系统中的数据质量守门员，专门负责在员工数据入库前进行全面的数据完整性和格式正确性验证。它通过智能化的质量评分算法和多维度的数据检验规则，确保进入系统的每一条员工数据都符合企业数据标准和业务要求，从源头保障数据质量。</w:t>
      </w:r>
    </w:p>
    <w:p w14:paraId="132755E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908118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设计目标</w:t>
      </w:r>
    </w:p>
    <w:p w14:paraId="7B65270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前置质量控制：在数据入库前拦截低质量数据</w:t>
      </w:r>
    </w:p>
    <w:p w14:paraId="2D43D2C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多维度数据验证：涵盖格式、完整性、合规性等多个验证维度</w:t>
      </w:r>
    </w:p>
    <w:p w14:paraId="61EB379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智能质量评分：提供量化的数据质量评估标准</w:t>
      </w:r>
    </w:p>
    <w:p w14:paraId="4630911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自动化质量保证：减少人工数据检查工作量</w:t>
      </w:r>
    </w:p>
    <w:p w14:paraId="6E44938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业务价值</w:t>
      </w:r>
    </w:p>
    <w:p w14:paraId="7EAC6D8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该触发器与应用层数据验证逻辑形成协同增强架构：</w:t>
      </w:r>
    </w:p>
    <w:p w14:paraId="10B85C0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应用层验证：提供用户友好的前端验证和即时反馈</w:t>
      </w:r>
    </w:p>
    <w:p w14:paraId="0FFA8DD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数据库层验证：提供深度的数据质量保障和最终防线</w:t>
      </w:r>
    </w:p>
    <w:p w14:paraId="15D96B1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双重保障：确保数据质量标准的一致性和可靠性</w:t>
      </w:r>
    </w:p>
    <w:p w14:paraId="45F358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327856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验证算法设计</w:t>
      </w:r>
    </w:p>
    <w:p w14:paraId="5E3FBA1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姓名完整性验证算法</w:t>
      </w:r>
    </w:p>
    <w:p w14:paraId="385B48A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姓名质量验证</w:t>
      </w:r>
    </w:p>
    <w:p w14:paraId="51AA99E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NEW.uname IS NOT NULL AND LENGTH(TRIM(NEW.uname)) &gt;= 2 THEN</w:t>
      </w:r>
    </w:p>
    <w:p w14:paraId="26BD695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+ 10;</w:t>
      </w:r>
    </w:p>
    <w:p w14:paraId="7779875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w:t>
      </w:r>
    </w:p>
    <w:p w14:paraId="76220F3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'INVALID_NAME ');</w:t>
      </w:r>
    </w:p>
    <w:p w14:paraId="2F35C93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0B4E5E5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验证逻辑：</w:t>
      </w:r>
    </w:p>
    <w:p w14:paraId="7DF3C88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空值检测：确保姓名字段不为NULL</w:t>
      </w:r>
    </w:p>
    <w:p w14:paraId="40F4EDA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空格处理：使用TRIM()函数移除前后空格</w:t>
      </w:r>
    </w:p>
    <w:p w14:paraId="303092B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长度验证：姓名至少2个字符，符合中文姓名习惯</w:t>
      </w:r>
    </w:p>
    <w:p w14:paraId="7CB9549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评分机制：通过验证得10分，失败则记录警告</w:t>
      </w:r>
    </w:p>
    <w:p w14:paraId="6AB17F8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674E2A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通信联系方式验证算法</w:t>
      </w:r>
    </w:p>
    <w:p w14:paraId="564D284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手机号格式验证</w:t>
      </w:r>
    </w:p>
    <w:p w14:paraId="1921B95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中国手机号验证（11位，1开头，第二位3-9）</w:t>
      </w:r>
    </w:p>
    <w:p w14:paraId="727A605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NEW.utel REGEXP '^1[3-9][0-9]{9}$' THEN</w:t>
      </w:r>
    </w:p>
    <w:p w14:paraId="32923A32">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+ 15;</w:t>
      </w:r>
    </w:p>
    <w:p w14:paraId="0DD0A00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w:t>
      </w:r>
    </w:p>
    <w:p w14:paraId="402015B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'INVALID_PHONE ');</w:t>
      </w:r>
    </w:p>
    <w:p w14:paraId="5543D5E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696691C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D66867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正则表达式解析：</w:t>
      </w:r>
    </w:p>
    <w:p w14:paraId="59678AB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^1：以数字1开头</w:t>
      </w:r>
    </w:p>
    <w:p w14:paraId="513601D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[3-9]：第二位数字为3-9（涵盖主要运营商号段）</w:t>
      </w:r>
    </w:p>
    <w:p w14:paraId="057AB10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[0-9]{9}：后续9位数字</w:t>
      </w:r>
    </w:p>
    <w:p w14:paraId="4F7F832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$：字符串结束</w:t>
      </w:r>
    </w:p>
    <w:p w14:paraId="5F95304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业务价值：</w:t>
      </w:r>
    </w:p>
    <w:p w14:paraId="04D812C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确保手机号码的基本格式正确性</w:t>
      </w:r>
    </w:p>
    <w:p w14:paraId="15A8F99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符合中国移动通信号码规范</w:t>
      </w:r>
    </w:p>
    <w:p w14:paraId="6D8CD67F">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为员工联系提供可靠的通信保障</w:t>
      </w:r>
    </w:p>
    <w:p w14:paraId="7049D95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017EE0B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邮箱格式验证</w:t>
      </w:r>
    </w:p>
    <w:p w14:paraId="69D1420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邮箱格式验证（支持可选邮箱）</w:t>
      </w:r>
    </w:p>
    <w:p w14:paraId="4F443A1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NEW.umail IS NOT NULL AND NEW.umail REGEXP '^[a-zA-Z0-9._%+-]+@[a-zA-Z0-9.-]+\.[a-zA-Z]{2,}$' THEN</w:t>
      </w:r>
    </w:p>
    <w:p w14:paraId="2691269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+ 15;</w:t>
      </w:r>
    </w:p>
    <w:p w14:paraId="6FFA396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ELSEIF NEW.umail IS NOT NULL THEN</w:t>
      </w:r>
    </w:p>
    <w:p w14:paraId="1AD97F2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'INVALID_EMAIL ');</w:t>
      </w:r>
    </w:p>
    <w:p w14:paraId="3283863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2499561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正则表达式解析：</w:t>
      </w:r>
    </w:p>
    <w:p w14:paraId="11E89F6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[a-zA-Z0-9._%+-]+：用户名部分（支持字母、数字、特殊符号）</w:t>
      </w:r>
    </w:p>
    <w:p w14:paraId="579A1FD9">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@：邮箱分隔符</w:t>
      </w:r>
    </w:p>
    <w:p w14:paraId="5979A13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[a-zA-Z0-9.-]+：域名部分</w:t>
      </w:r>
    </w:p>
    <w:p w14:paraId="494244C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\.[a-zA-Z]{2,}：顶级域名（至少2个字母）</w:t>
      </w:r>
    </w:p>
    <w:p w14:paraId="1E62785C">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验证特色：</w:t>
      </w:r>
    </w:p>
    <w:p w14:paraId="5858A67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支持邮箱为空（可选字段）</w:t>
      </w:r>
    </w:p>
    <w:p w14:paraId="4D24405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严格验证非空邮箱的格式正确性</w:t>
      </w:r>
    </w:p>
    <w:p w14:paraId="73A0E1E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兼容国际通用邮箱格式标准</w:t>
      </w:r>
    </w:p>
    <w:p w14:paraId="011BDB9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4DBE17F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615B011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业务状态与属性验证算法</w:t>
      </w:r>
    </w:p>
    <w:p w14:paraId="7108E73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6EA773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员工状态验证</w:t>
      </w:r>
    </w:p>
    <w:p w14:paraId="616122D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员工状态枚举验证</w:t>
      </w:r>
    </w:p>
    <w:p w14:paraId="1DD4649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IF NEW.ustatus IN ('Active', 'Inactive', 'Pending', 'Transfer') THEN</w:t>
      </w:r>
    </w:p>
    <w:p w14:paraId="438BB8E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v_score = v_score + 10;</w:t>
      </w:r>
    </w:p>
    <w:p w14:paraId="443858B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ELSE</w:t>
      </w:r>
    </w:p>
    <w:p w14:paraId="3000E798">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 xml:space="preserve">    SET v_warnings = CONCAT(v_warnings, 'INVALID_STATUS ');</w:t>
      </w:r>
    </w:p>
    <w:p w14:paraId="5FB029C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END IF;</w:t>
      </w:r>
    </w:p>
    <w:p w14:paraId="7CD87863">
      <w:pPr>
        <w:keepNext w:val="0"/>
        <w:keepLines w:val="0"/>
        <w:widowControl w:val="0"/>
        <w:suppressLineNumbers w:val="0"/>
        <w:kinsoku w:val="0"/>
        <w:autoSpaceDE w:val="0"/>
        <w:autoSpaceDN w:val="0"/>
        <w:adjustRightInd w:val="0"/>
        <w:snapToGrid w:val="0"/>
        <w:spacing w:before="0" w:beforeAutospacing="0" w:after="0" w:afterAutospacing="0"/>
        <w:ind w:left="0" w:right="0"/>
        <w:jc w:val="center"/>
        <w:textAlignment w:val="baseline"/>
        <w:rPr>
          <w:rFonts w:hint="eastAsia" w:ascii="Times New Roman" w:hAnsi="Times New Roman" w:eastAsia="Arial" w:cs="Times New Roman"/>
          <w:snapToGrid w:val="0"/>
          <w:color w:val="000000"/>
          <w:spacing w:val="-2"/>
          <w:kern w:val="0"/>
          <w:sz w:val="18"/>
          <w:szCs w:val="18"/>
          <w:lang w:val="en-US" w:eastAsia="zh-CN" w:bidi="ar"/>
        </w:rPr>
      </w:pPr>
      <w:r>
        <w:rPr>
          <w:rFonts w:hint="eastAsia" w:ascii="Times New Roman" w:hAnsi="Times New Roman" w:eastAsia="Arial" w:cs="Times New Roman"/>
          <w:snapToGrid w:val="0"/>
          <w:color w:val="000000"/>
          <w:spacing w:val="-2"/>
          <w:kern w:val="0"/>
          <w:sz w:val="18"/>
          <w:szCs w:val="18"/>
          <w:lang w:val="en-US" w:eastAsia="zh-CN" w:bidi="ar"/>
        </w:rPr>
        <w:t>表5.7 员工状态定义表</w:t>
      </w:r>
    </w:p>
    <w:tbl>
      <w:tblPr>
        <w:tblStyle w:val="10"/>
        <w:tblW w:w="79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Layout w:type="autofit"/>
        <w:tblCellMar>
          <w:top w:w="40" w:type="dxa"/>
          <w:left w:w="60" w:type="dxa"/>
          <w:bottom w:w="40" w:type="dxa"/>
          <w:right w:w="60" w:type="dxa"/>
        </w:tblCellMar>
      </w:tblPr>
      <w:tblGrid>
        <w:gridCol w:w="925"/>
        <w:gridCol w:w="1493"/>
        <w:gridCol w:w="2131"/>
        <w:gridCol w:w="3365"/>
      </w:tblGrid>
      <w:tr w14:paraId="25D4A4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40" w:type="dxa"/>
            <w:left w:w="60" w:type="dxa"/>
            <w:bottom w:w="40" w:type="dxa"/>
            <w:right w:w="60"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52DECC71">
            <w:pPr>
              <w:bidi w:val="0"/>
              <w:jc w:val="center"/>
            </w:pPr>
            <w:r>
              <w:rPr>
                <w:rFonts w:hint="default"/>
                <w:lang w:val="en-US" w:eastAsia="zh-CN"/>
              </w:rPr>
              <w:t>状态值</w:t>
            </w:r>
          </w:p>
        </w:tc>
        <w:tc>
          <w:tcPr>
            <w:tcW w:w="1493"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70BA86C9">
            <w:pPr>
              <w:bidi w:val="0"/>
              <w:jc w:val="center"/>
              <w:rPr>
                <w:rFonts w:hint="default"/>
              </w:rPr>
            </w:pPr>
            <w:r>
              <w:rPr>
                <w:rFonts w:hint="default"/>
                <w:lang w:val="en-US" w:eastAsia="zh-CN"/>
              </w:rPr>
              <w:t>中文含义</w:t>
            </w:r>
          </w:p>
        </w:tc>
        <w:tc>
          <w:tcPr>
            <w:tcW w:w="2131"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4097A63F">
            <w:pPr>
              <w:bidi w:val="0"/>
              <w:jc w:val="center"/>
              <w:rPr>
                <w:rFonts w:hint="default"/>
              </w:rPr>
            </w:pPr>
            <w:r>
              <w:rPr>
                <w:rFonts w:hint="default"/>
                <w:lang w:val="en-US" w:eastAsia="zh-CN"/>
              </w:rPr>
              <w:t>业务场景</w:t>
            </w:r>
          </w:p>
        </w:tc>
        <w:tc>
          <w:tcPr>
            <w:tcW w:w="3365" w:type="dxa"/>
            <w:tcBorders>
              <w:top w:val="single" w:color="auto" w:sz="4" w:space="0"/>
              <w:left w:val="single" w:color="auto" w:sz="4" w:space="0"/>
              <w:bottom w:val="single" w:color="auto" w:sz="4" w:space="0"/>
              <w:right w:val="single" w:color="auto" w:sz="4" w:space="0"/>
            </w:tcBorders>
            <w:shd w:val="clear" w:color="auto" w:fill="D6DCE5" w:themeFill="text2" w:themeFillTint="32"/>
            <w:noWrap w:val="0"/>
            <w:vAlign w:val="center"/>
          </w:tcPr>
          <w:p w14:paraId="07D44210">
            <w:pPr>
              <w:bidi w:val="0"/>
              <w:jc w:val="center"/>
              <w:rPr>
                <w:rFonts w:hint="default"/>
              </w:rPr>
            </w:pPr>
            <w:r>
              <w:rPr>
                <w:rFonts w:hint="default"/>
                <w:lang w:val="en-US" w:eastAsia="zh-CN"/>
              </w:rPr>
              <w:t>系统行为</w:t>
            </w:r>
          </w:p>
        </w:tc>
      </w:tr>
      <w:tr w14:paraId="1481FA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931FB9C">
            <w:pPr>
              <w:bidi w:val="0"/>
              <w:jc w:val="center"/>
              <w:rPr>
                <w:rFonts w:hint="default"/>
              </w:rPr>
            </w:pPr>
            <w:r>
              <w:rPr>
                <w:rFonts w:hint="default"/>
                <w:lang w:val="en-US" w:eastAsia="zh-CN"/>
              </w:rPr>
              <w:t>Active</w:t>
            </w:r>
          </w:p>
        </w:tc>
        <w:tc>
          <w:tcPr>
            <w:tcW w:w="149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0D93714">
            <w:pPr>
              <w:bidi w:val="0"/>
              <w:jc w:val="center"/>
              <w:rPr>
                <w:rFonts w:hint="default"/>
              </w:rPr>
            </w:pPr>
            <w:r>
              <w:rPr>
                <w:rFonts w:hint="default"/>
                <w:lang w:val="en-US" w:eastAsia="zh-CN"/>
              </w:rPr>
              <w:t>在职</w:t>
            </w:r>
          </w:p>
        </w:tc>
        <w:tc>
          <w:tcPr>
            <w:tcW w:w="213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1AF06D6">
            <w:pPr>
              <w:bidi w:val="0"/>
              <w:jc w:val="center"/>
              <w:rPr>
                <w:rFonts w:hint="default"/>
              </w:rPr>
            </w:pPr>
            <w:r>
              <w:rPr>
                <w:rFonts w:hint="default"/>
                <w:lang w:val="en-US" w:eastAsia="zh-CN"/>
              </w:rPr>
              <w:t>正常工作状态</w:t>
            </w:r>
          </w:p>
        </w:tc>
        <w:tc>
          <w:tcPr>
            <w:tcW w:w="336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27C483F">
            <w:pPr>
              <w:bidi w:val="0"/>
              <w:jc w:val="center"/>
              <w:rPr>
                <w:rFonts w:hint="default"/>
              </w:rPr>
            </w:pPr>
            <w:r>
              <w:rPr>
                <w:rFonts w:hint="default"/>
                <w:lang w:val="en-US" w:eastAsia="zh-CN"/>
              </w:rPr>
              <w:t>完全系统权限</w:t>
            </w:r>
          </w:p>
        </w:tc>
      </w:tr>
      <w:tr w14:paraId="284F8B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3E9953B3">
            <w:pPr>
              <w:bidi w:val="0"/>
              <w:jc w:val="center"/>
              <w:rPr>
                <w:rFonts w:hint="default"/>
              </w:rPr>
            </w:pPr>
            <w:r>
              <w:rPr>
                <w:rFonts w:hint="default"/>
                <w:lang w:val="en-US" w:eastAsia="zh-CN"/>
              </w:rPr>
              <w:t>Inactive</w:t>
            </w:r>
          </w:p>
        </w:tc>
        <w:tc>
          <w:tcPr>
            <w:tcW w:w="149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C2C219C">
            <w:pPr>
              <w:bidi w:val="0"/>
              <w:jc w:val="center"/>
              <w:rPr>
                <w:rFonts w:hint="default"/>
              </w:rPr>
            </w:pPr>
            <w:r>
              <w:rPr>
                <w:rFonts w:hint="default"/>
                <w:lang w:val="en-US" w:eastAsia="zh-CN"/>
              </w:rPr>
              <w:t>离职</w:t>
            </w:r>
          </w:p>
        </w:tc>
        <w:tc>
          <w:tcPr>
            <w:tcW w:w="213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89C3DF6">
            <w:pPr>
              <w:bidi w:val="0"/>
              <w:jc w:val="center"/>
              <w:rPr>
                <w:rFonts w:hint="default"/>
              </w:rPr>
            </w:pPr>
            <w:r>
              <w:rPr>
                <w:rFonts w:hint="default"/>
                <w:lang w:val="en-US" w:eastAsia="zh-CN"/>
              </w:rPr>
              <w:t>已离开公司</w:t>
            </w:r>
          </w:p>
        </w:tc>
        <w:tc>
          <w:tcPr>
            <w:tcW w:w="336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1E804066">
            <w:pPr>
              <w:bidi w:val="0"/>
              <w:jc w:val="center"/>
              <w:rPr>
                <w:rFonts w:hint="default"/>
              </w:rPr>
            </w:pPr>
            <w:r>
              <w:rPr>
                <w:rFonts w:hint="default"/>
                <w:lang w:val="en-US" w:eastAsia="zh-CN"/>
              </w:rPr>
              <w:t>系统权限冻结</w:t>
            </w:r>
          </w:p>
        </w:tc>
      </w:tr>
      <w:tr w14:paraId="79588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4EB946C3">
            <w:pPr>
              <w:bidi w:val="0"/>
              <w:jc w:val="center"/>
              <w:rPr>
                <w:rFonts w:hint="default"/>
              </w:rPr>
            </w:pPr>
            <w:r>
              <w:rPr>
                <w:rFonts w:hint="default"/>
                <w:lang w:val="en-US" w:eastAsia="zh-CN"/>
              </w:rPr>
              <w:t>Pending</w:t>
            </w:r>
          </w:p>
        </w:tc>
        <w:tc>
          <w:tcPr>
            <w:tcW w:w="149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5C8DADEA">
            <w:pPr>
              <w:bidi w:val="0"/>
              <w:jc w:val="center"/>
              <w:rPr>
                <w:rFonts w:hint="default"/>
              </w:rPr>
            </w:pPr>
            <w:r>
              <w:rPr>
                <w:rFonts w:hint="default"/>
                <w:lang w:val="en-US" w:eastAsia="zh-CN"/>
              </w:rPr>
              <w:t>待入职</w:t>
            </w:r>
          </w:p>
        </w:tc>
        <w:tc>
          <w:tcPr>
            <w:tcW w:w="213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8F426A8">
            <w:pPr>
              <w:bidi w:val="0"/>
              <w:jc w:val="center"/>
              <w:rPr>
                <w:rFonts w:hint="default"/>
              </w:rPr>
            </w:pPr>
            <w:r>
              <w:rPr>
                <w:rFonts w:hint="default"/>
                <w:lang w:val="en-US" w:eastAsia="zh-CN"/>
              </w:rPr>
              <w:t>录用未报到</w:t>
            </w:r>
          </w:p>
        </w:tc>
        <w:tc>
          <w:tcPr>
            <w:tcW w:w="336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043AB808">
            <w:pPr>
              <w:bidi w:val="0"/>
              <w:jc w:val="center"/>
              <w:rPr>
                <w:rFonts w:hint="default"/>
              </w:rPr>
            </w:pPr>
            <w:r>
              <w:rPr>
                <w:rFonts w:hint="default"/>
                <w:lang w:val="en-US" w:eastAsia="zh-CN"/>
              </w:rPr>
              <w:t>有限系统权限</w:t>
            </w:r>
          </w:p>
        </w:tc>
      </w:tr>
      <w:tr w14:paraId="3F0872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181818"/>
          <w:tblCellMar>
            <w:top w:w="40" w:type="dxa"/>
            <w:left w:w="60" w:type="dxa"/>
            <w:bottom w:w="40" w:type="dxa"/>
            <w:right w:w="6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08ECC28">
            <w:pPr>
              <w:bidi w:val="0"/>
              <w:jc w:val="center"/>
              <w:rPr>
                <w:rFonts w:hint="default"/>
              </w:rPr>
            </w:pPr>
            <w:r>
              <w:rPr>
                <w:rFonts w:hint="default"/>
                <w:lang w:val="en-US" w:eastAsia="zh-CN"/>
              </w:rPr>
              <w:t>Transfer</w:t>
            </w:r>
          </w:p>
        </w:tc>
        <w:tc>
          <w:tcPr>
            <w:tcW w:w="1493"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3BE103A">
            <w:pPr>
              <w:bidi w:val="0"/>
              <w:jc w:val="center"/>
              <w:rPr>
                <w:rFonts w:hint="default"/>
              </w:rPr>
            </w:pPr>
            <w:r>
              <w:rPr>
                <w:rFonts w:hint="default"/>
                <w:lang w:val="en-US" w:eastAsia="zh-CN"/>
              </w:rPr>
              <w:t>调岗中</w:t>
            </w:r>
          </w:p>
        </w:tc>
        <w:tc>
          <w:tcPr>
            <w:tcW w:w="2131"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6FC58495">
            <w:pPr>
              <w:bidi w:val="0"/>
              <w:jc w:val="center"/>
              <w:rPr>
                <w:rFonts w:hint="default"/>
              </w:rPr>
            </w:pPr>
            <w:r>
              <w:rPr>
                <w:rFonts w:hint="default"/>
                <w:lang w:val="en-US" w:eastAsia="zh-CN"/>
              </w:rPr>
              <w:t>岗位变更过程</w:t>
            </w:r>
          </w:p>
        </w:tc>
        <w:tc>
          <w:tcPr>
            <w:tcW w:w="3365" w:type="dxa"/>
            <w:tcBorders>
              <w:top w:val="single" w:color="auto" w:sz="4" w:space="0"/>
              <w:left w:val="single" w:color="auto" w:sz="4" w:space="0"/>
              <w:bottom w:val="single" w:color="auto" w:sz="4" w:space="0"/>
              <w:right w:val="single" w:color="auto" w:sz="4" w:space="0"/>
            </w:tcBorders>
            <w:shd w:val="clear" w:color="auto" w:fill="FFFFFF" w:themeFill="background1"/>
            <w:noWrap w:val="0"/>
            <w:vAlign w:val="center"/>
          </w:tcPr>
          <w:p w14:paraId="775845E0">
            <w:pPr>
              <w:bidi w:val="0"/>
              <w:jc w:val="center"/>
              <w:rPr>
                <w:rFonts w:hint="default"/>
              </w:rPr>
            </w:pPr>
            <w:r>
              <w:rPr>
                <w:rFonts w:hint="default"/>
                <w:lang w:val="en-US" w:eastAsia="zh-CN"/>
              </w:rPr>
              <w:t>保持现有权</w:t>
            </w:r>
          </w:p>
        </w:tc>
      </w:tr>
    </w:tbl>
    <w:p w14:paraId="6A7CCA2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B236604">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状态值</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中文含义</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业务场景</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系统行为</w:t>
      </w:r>
    </w:p>
    <w:p w14:paraId="544274F1">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Active</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在职</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正常工作状态</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完全系统权限</w:t>
      </w:r>
    </w:p>
    <w:p w14:paraId="0FCC464D">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Inactive</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离职</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已离开公司</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系统权限冻结</w:t>
      </w:r>
    </w:p>
    <w:p w14:paraId="5182B94E">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Pending</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待入职</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录用未报到</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有限系统权限</w:t>
      </w:r>
    </w:p>
    <w:p w14:paraId="422B2265">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Transfer</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调岗中</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岗位变更过程</w:t>
      </w:r>
      <w:r>
        <w:rPr>
          <w:rFonts w:hint="eastAsia" w:ascii="Times New Roman" w:hAnsi="Times New Roman" w:eastAsia="Arial" w:cs="Times New Roman"/>
          <w:snapToGrid w:val="0"/>
          <w:color w:val="000000"/>
          <w:spacing w:val="-2"/>
          <w:kern w:val="0"/>
          <w:sz w:val="21"/>
          <w:szCs w:val="21"/>
          <w:lang w:val="en-US" w:eastAsia="zh-CN" w:bidi="ar"/>
        </w:rPr>
        <w:tab/>
      </w:r>
      <w:r>
        <w:rPr>
          <w:rFonts w:hint="eastAsia" w:ascii="Times New Roman" w:hAnsi="Times New Roman" w:eastAsia="Arial" w:cs="Times New Roman"/>
          <w:snapToGrid w:val="0"/>
          <w:color w:val="000000"/>
          <w:spacing w:val="-2"/>
          <w:kern w:val="0"/>
          <w:sz w:val="21"/>
          <w:szCs w:val="21"/>
          <w:lang w:val="en-US" w:eastAsia="zh-CN" w:bidi="ar"/>
        </w:rPr>
        <w:t>保持现有权限</w:t>
      </w:r>
    </w:p>
    <w:p w14:paraId="0154AAB0">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3C57315A">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b/>
          <w:bCs/>
          <w:snapToGrid w:val="0"/>
          <w:color w:val="000000"/>
          <w:spacing w:val="-2"/>
          <w:kern w:val="0"/>
          <w:sz w:val="21"/>
          <w:szCs w:val="21"/>
          <w:lang w:val="en-US" w:eastAsia="zh-CN" w:bidi="ar"/>
        </w:rPr>
      </w:pPr>
      <w:r>
        <w:rPr>
          <w:rFonts w:hint="eastAsia" w:ascii="Times New Roman" w:hAnsi="Times New Roman" w:eastAsia="Arial" w:cs="Times New Roman"/>
          <w:b/>
          <w:bCs/>
          <w:snapToGrid w:val="0"/>
          <w:color w:val="000000"/>
          <w:spacing w:val="-2"/>
          <w:kern w:val="0"/>
          <w:sz w:val="21"/>
          <w:szCs w:val="21"/>
          <w:lang w:val="en-US" w:eastAsia="zh-CN" w:bidi="ar"/>
        </w:rPr>
        <w:t>总结</w:t>
      </w:r>
    </w:p>
    <w:p w14:paraId="031ECE57">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数据质量验证触发器作为企业员工管理系统的数据质量守护神，通过自动化的质量评估和智能化的验证规则，为企业提供了：</w:t>
      </w:r>
    </w:p>
    <w:p w14:paraId="12CBDD2B">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质量前置化：在数据入库前确保质量标准</w:t>
      </w:r>
    </w:p>
    <w:p w14:paraId="6F2E36F7">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评估标准化：提供客观、量化的质量评估体系</w:t>
      </w:r>
    </w:p>
    <w:p w14:paraId="3A35D7E6">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管理自动化：减少人工数据检查和质量控制工作</w:t>
      </w:r>
    </w:p>
    <w:p w14:paraId="3E9DC853">
      <w:pPr>
        <w:keepNext w:val="0"/>
        <w:keepLines w:val="0"/>
        <w:widowControl w:val="0"/>
        <w:suppressLineNumbers w:val="0"/>
        <w:kinsoku w:val="0"/>
        <w:autoSpaceDE w:val="0"/>
        <w:autoSpaceDN w:val="0"/>
        <w:adjustRightInd w:val="0"/>
        <w:snapToGrid w:val="0"/>
        <w:spacing w:before="0" w:beforeAutospacing="0" w:after="0" w:afterAutospacing="0"/>
        <w:ind w:left="0" w:right="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风险预防化：从源头防范数据质量问题</w:t>
      </w:r>
    </w:p>
    <w:p w14:paraId="15B771C3">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该触发器不仅是一个技术组件，更是现代企业数字化转型在数据治理领域的重要体现。它通过数据库层面的智能质量控制，为企业数据资产管理提供了传统手工验证难以实现的准确性、一致性和可靠性，是构建高质量数据基础设施的重要技术支撑。</w:t>
      </w:r>
    </w:p>
    <w:p w14:paraId="2788C5F8">
      <w:pPr>
        <w:keepNext w:val="0"/>
        <w:keepLines w:val="0"/>
        <w:widowControl w:val="0"/>
        <w:suppressLineNumbers w:val="0"/>
        <w:kinsoku w:val="0"/>
        <w:autoSpaceDE w:val="0"/>
        <w:autoSpaceDN w:val="0"/>
        <w:adjustRightInd w:val="0"/>
        <w:snapToGrid w:val="0"/>
        <w:spacing w:before="0" w:beforeAutospacing="0" w:after="0" w:afterAutospacing="0"/>
        <w:ind w:left="0" w:right="0" w:firstLine="420" w:firstLine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255D5115">
      <w:pPr>
        <w:pStyle w:val="3"/>
        <w:bidi w:val="0"/>
        <w:rPr>
          <w:rFonts w:hint="eastAsia"/>
          <w:lang w:val="en-US" w:eastAsia="zh-CN"/>
        </w:rPr>
      </w:pPr>
      <w:r>
        <w:rPr>
          <w:rFonts w:hint="eastAsia"/>
          <w:lang w:val="en-US" w:eastAsia="zh-CN"/>
        </w:rPr>
        <w:t>5.3 调岗模块</w:t>
      </w:r>
    </w:p>
    <w:p w14:paraId="56CC396A">
      <w:pPr>
        <w:pStyle w:val="4"/>
        <w:bidi w:val="0"/>
        <w:rPr>
          <w:rFonts w:hint="eastAsia"/>
        </w:rPr>
      </w:pPr>
      <w:r>
        <w:rPr>
          <w:rFonts w:hint="eastAsia"/>
          <w:lang w:val="en-US" w:eastAsia="zh-CN"/>
        </w:rPr>
        <w:t xml:space="preserve">5.3.1 </w:t>
      </w:r>
      <w:r>
        <w:rPr>
          <w:rFonts w:hint="eastAsia"/>
        </w:rPr>
        <w:t>调岗模块整体架构</w:t>
      </w:r>
    </w:p>
    <w:p w14:paraId="743AD78B">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RPDRJnD15CVVvrECFEa3Ny07mWKR7q0H2ZuO7xRjM3PCTvkTQP0OadA96W888SW50HT56apQuWKCJU7BT6QttyBJFJkuAc-xv_noBl_pdruXBK-M2fpqkndQtKFxk9rbz3wTP9oxXDoHawp0Q95RjaEaBJcZONr1VTlI5L_jRmNV6q7ZK1-SwuD5jNT5ID7AJbbvHhj2lnAirjNPFBqxuZ7176b9stNkTT5NXD9dQdrRNHp7fGwFmzfHs__PtZzwJYr17nIA4pQRxd11rG_MNWEDAFv6K5-kO3i6YxD-DQn-3ZQNJQ41rtbXUuM8caqCfrTFrDjpjLE9vWDAUYxdp3FJmG3SdM7iJyRCDI0ztY467LU2KE8Vub4KZQ1alzQlNRNajykDy6ezQjbV4hR3XA13RjxEchQuHVjqEQpD8HmLdR2udOl03gJt5zexQxW12b6IapVPOEbSb-SICes1xWpJVocmMTSheDPrUwiQJJHeIOlsPM4bOSPvoZ8v9koyqrcIlPGeANv7AZbWY1cQygm2ctQzASXv38LAtT9CNMxSTCfOWiLjSl4l7PuPUp8KXQ1s3lMbiIJbtG1CubSI8gUj36S8bmJpA3hACECGIX15LqX1eLAhkMAG4OWbaAJuuSaNzMvTxI2Ozknyddc0pNRMYjr9kxjxZ2FWlJnCfqV2seK-coV6cOZWj34rC3e-g3TMMiqFn7Zp_r9eOvo741C79k44m73KUEtBhwr6CycQmoEhztxeztLaqIB4p8MuSH7IQB5FPNYPX2IQ0cWC01YU5LylmNQtKDWE1o1n61TEGVRnwB3U_gZgYx1eAWedhWjvL26irbLpqn1uMypZIgrhNy_LJ1uFYtayUPnFbWRG7BRJvisfMghWsKalStAb0lyD"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45330" cy="7221855"/>
            <wp:effectExtent l="0" t="0" r="1270" b="444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5"/>
                    <a:stretch>
                      <a:fillRect/>
                    </a:stretch>
                  </pic:blipFill>
                  <pic:spPr>
                    <a:xfrm>
                      <a:off x="0" y="0"/>
                      <a:ext cx="4545330" cy="7221855"/>
                    </a:xfrm>
                    <a:prstGeom prst="rect">
                      <a:avLst/>
                    </a:prstGeom>
                    <a:noFill/>
                    <a:ln>
                      <a:noFill/>
                    </a:ln>
                  </pic:spPr>
                </pic:pic>
              </a:graphicData>
            </a:graphic>
          </wp:inline>
        </w:drawing>
      </w:r>
      <w:r>
        <w:rPr>
          <w:rFonts w:ascii="宋体" w:hAnsi="宋体" w:eastAsia="宋体" w:cs="宋体"/>
          <w:sz w:val="24"/>
          <w:szCs w:val="24"/>
        </w:rPr>
        <w:fldChar w:fldCharType="end"/>
      </w:r>
    </w:p>
    <w:p w14:paraId="322CDA08">
      <w:p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图5.1 调岗模块架构图</w:t>
      </w:r>
    </w:p>
    <w:p w14:paraId="2E9F9B40">
      <w:pPr>
        <w:rPr>
          <w:rFonts w:hint="eastAsia" w:ascii="宋体" w:hAnsi="宋体" w:eastAsia="宋体" w:cs="宋体"/>
          <w:sz w:val="24"/>
          <w:szCs w:val="24"/>
        </w:rPr>
      </w:pPr>
    </w:p>
    <w:p w14:paraId="08F6B2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模块构成</w:t>
      </w:r>
    </w:p>
    <w:p w14:paraId="7B2E3E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调岗模块由以下几个核心组件构成：</w:t>
      </w:r>
    </w:p>
    <w:p w14:paraId="4698D1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566572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数据层：dnotice调岗通知表 + 数据库触发器验证</w:t>
      </w:r>
    </w:p>
    <w:p w14:paraId="77B9241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模型层：Entity Framework Core实体模型</w:t>
      </w:r>
    </w:p>
    <w:p w14:paraId="71F9B1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控制器层：EmployeeController（员工端）+ DnoticesController（管理员端）</w:t>
      </w:r>
    </w:p>
    <w:p w14:paraId="2E5773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视图层：员工查询界面 + 管理员管理界面</w:t>
      </w:r>
    </w:p>
    <w:p w14:paraId="7903B063">
      <w:pPr>
        <w:pStyle w:val="4"/>
        <w:bidi w:val="0"/>
        <w:rPr>
          <w:rFonts w:hint="eastAsia"/>
        </w:rPr>
      </w:pPr>
      <w:r>
        <w:rPr>
          <w:rFonts w:hint="eastAsia"/>
          <w:lang w:val="en-US" w:eastAsia="zh-CN"/>
        </w:rPr>
        <w:t>5.3.2</w:t>
      </w:r>
      <w:r>
        <w:rPr>
          <w:rFonts w:hint="eastAsia"/>
        </w:rPr>
        <w:t>核心后端代码解析</w:t>
      </w:r>
    </w:p>
    <w:p w14:paraId="732D2A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数据模型设计</w:t>
      </w:r>
    </w:p>
    <w:p w14:paraId="2ACA6F2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调岗通知实体模型</w:t>
      </w:r>
    </w:p>
    <w:p w14:paraId="788ED3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基于 #DatabaseInit.sql 的调岗通知表结构</w:t>
      </w:r>
    </w:p>
    <w:p w14:paraId="67720D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public partial class Dnotice</w:t>
      </w:r>
    </w:p>
    <w:p w14:paraId="60CA8E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1017FC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int Nuid { get; set; }          // 员工ID（主键）</w:t>
      </w:r>
    </w:p>
    <w:p w14:paraId="24FF83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int Npost { get; set; }         // 原岗位ID</w:t>
      </w:r>
    </w:p>
    <w:p w14:paraId="6CB58CE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int Nposto { get; set; }        // 目标岗位ID</w:t>
      </w:r>
    </w:p>
    <w:p w14:paraId="096FC89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string Naddtime { get; set; }   // 调岗开始时间</w:t>
      </w:r>
    </w:p>
    <w:p w14:paraId="1356401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string Ncontime { get; set; }   // 要求到岗时间</w:t>
      </w:r>
    </w:p>
    <w:p w14:paraId="3AAD443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5BA47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导航属性</w:t>
      </w:r>
    </w:p>
    <w:p w14:paraId="7792339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virtual User Nu { get; set; }                    // 员工信息</w:t>
      </w:r>
    </w:p>
    <w:p w14:paraId="3A6895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virtual Post NpostNavigation { get; set; }       // 原岗位信息</w:t>
      </w:r>
    </w:p>
    <w:p w14:paraId="6BE5A5E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virtual Post NpostoNavigation { get; set; }      // 目标岗位信息</w:t>
      </w:r>
    </w:p>
    <w:p w14:paraId="181B89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0E6A9C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72901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2.2 员工端核心控制器代码</w:t>
      </w:r>
    </w:p>
    <w:p w14:paraId="63F7A3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EmployeeController.TransferInfo 方法详解</w:t>
      </w:r>
    </w:p>
    <w:p w14:paraId="162C79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1E89C19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基于 #EmployeeController.cs 的调岗信息查询实现</w:t>
      </w:r>
    </w:p>
    <w:p w14:paraId="2436385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public class EmployeeController : Controller</w:t>
      </w:r>
    </w:p>
    <w:p w14:paraId="3DFD237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7B39151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private readonly WebdesignContext _context;</w:t>
      </w:r>
    </w:p>
    <w:p w14:paraId="3FFFA6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632F79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EmployeeController(WebdesignContext context)</w:t>
      </w:r>
    </w:p>
    <w:p w14:paraId="73BD91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976FB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_context = context;</w:t>
      </w:r>
    </w:p>
    <w:p w14:paraId="51F2A8E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64744E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632369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&lt;summary&gt;</w:t>
      </w:r>
    </w:p>
    <w:p w14:paraId="6CEC7B7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调岗信息查询 - 员工端核心功能</w:t>
      </w:r>
    </w:p>
    <w:p w14:paraId="0C7FA0A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安全性：要求三重验证（姓名+身份证+员工编号）</w:t>
      </w:r>
    </w:p>
    <w:p w14:paraId="0A2DCF5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&lt;/summary&gt;</w:t>
      </w:r>
    </w:p>
    <w:p w14:paraId="2A92A7A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IActionResult TransferInfo(string idCard, string name, int? uid)</w:t>
      </w:r>
    </w:p>
    <w:p w14:paraId="51D62F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7A664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1. 保存输入值用于表单回显</w:t>
      </w:r>
    </w:p>
    <w:p w14:paraId="5A51A0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ViewBag.IdCard = idCard;</w:t>
      </w:r>
    </w:p>
    <w:p w14:paraId="2CC3E4B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ViewBag.Name = name;</w:t>
      </w:r>
    </w:p>
    <w:p w14:paraId="13D0FC0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ViewBag.Uid = uid;</w:t>
      </w:r>
    </w:p>
    <w:p w14:paraId="2A13E7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5E4391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2. 验证输入完整性</w:t>
      </w:r>
    </w:p>
    <w:p w14:paraId="07B54D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bool hasAllRequiredFields = !string.IsNullOrEmpty(idCard) &amp;&amp; </w:t>
      </w:r>
    </w:p>
    <w:p w14:paraId="2CB9436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!string.IsNullOrEmpty(name) &amp;&amp; </w:t>
      </w:r>
    </w:p>
    <w:p w14:paraId="7AC7E22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uid.HasValue;</w:t>
      </w:r>
    </w:p>
    <w:p w14:paraId="2DB143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1247E47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3. 处理不完整输入</w:t>
      </w:r>
    </w:p>
    <w:p w14:paraId="5FF1CE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(!hasAllRequiredFields)</w:t>
      </w:r>
    </w:p>
    <w:p w14:paraId="2F6C01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9D8B1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如果有部分输入，显示完整性提示</w:t>
      </w:r>
    </w:p>
    <w:p w14:paraId="338EDB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(!string.IsNullOrEmpty(idCard) || !string.IsNullOrEmpty(name) || uid.HasValue)</w:t>
      </w:r>
    </w:p>
    <w:p w14:paraId="75A066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427628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ViewBag.ValidationError = "请填写完整信息：姓名、身份证号和员工编号都是必填项";</w:t>
      </w:r>
    </w:p>
    <w:p w14:paraId="26240E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A827D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return View(); // 返回空视图，显示查询表单</w:t>
      </w:r>
    </w:p>
    <w:p w14:paraId="0D83A3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0E2B91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B78508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ViewBag.HasSearched = true;</w:t>
      </w:r>
    </w:p>
    <w:p w14:paraId="7E5B44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E87B0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4. 执行安全的三重验证查询</w:t>
      </w:r>
    </w:p>
    <w:p w14:paraId="76E6DD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user = _context.Users</w:t>
      </w:r>
    </w:p>
    <w:p w14:paraId="719A7D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.Include(u =&gt; u.DidNavigation)    // 预加载部门信息</w:t>
      </w:r>
    </w:p>
    <w:p w14:paraId="318851D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.Include(u =&gt; u.PidNavigation)    // 预加载岗位信息</w:t>
      </w:r>
    </w:p>
    <w:p w14:paraId="638231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.FirstOrDefault(e =&gt; e.Usfzh == idCard &amp;&amp; </w:t>
      </w:r>
    </w:p>
    <w:p w14:paraId="496530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e.Uname == name &amp;&amp; </w:t>
      </w:r>
    </w:p>
    <w:p w14:paraId="7321AC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e.Uid == uid.Value);</w:t>
      </w:r>
    </w:p>
    <w:p w14:paraId="10FBB1C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066EF8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(user != null)</w:t>
      </w:r>
    </w:p>
    <w:p w14:paraId="029A76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C73A58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5. 查询调岗记录</w:t>
      </w:r>
    </w:p>
    <w:p w14:paraId="24719C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transferRecord = _context.Dnotices</w:t>
      </w:r>
    </w:p>
    <w:p w14:paraId="332FFE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.Include(d =&gt; d.NpostNavigation)      // 预加载原岗位</w:t>
      </w:r>
    </w:p>
    <w:p w14:paraId="767CB5E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.Include(d =&gt; d.NpostoNavigation)     // 预加载目标岗位</w:t>
      </w:r>
    </w:p>
    <w:p w14:paraId="114DD78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.FirstOrDefault(d =&gt; d.Nuid == user.Uid);</w:t>
      </w:r>
    </w:p>
    <w:p w14:paraId="2DB8CC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C3E5A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ViewBag.HasTransferRecord = transferRecord != null;</w:t>
      </w:r>
    </w:p>
    <w:p w14:paraId="7B6650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09EDC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(transferRecord != null)</w:t>
      </w:r>
    </w:p>
    <w:p w14:paraId="557902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86933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6. 准备调岗详情数据</w:t>
      </w:r>
    </w:p>
    <w:p w14:paraId="528B46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ViewBag.OriginalPost = transferRecord.NpostNavigation?.Pname ?? "未知岗位";</w:t>
      </w:r>
    </w:p>
    <w:p w14:paraId="131D75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ViewBag.TargetPost = transferRecord.NpostoNavigation?.Pname ?? "未知岗位";</w:t>
      </w:r>
    </w:p>
    <w:p w14:paraId="5437BE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ViewBag.RequiredDate = transferRecord.Ncontime;</w:t>
      </w:r>
    </w:p>
    <w:p w14:paraId="49CABF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E4E89B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7. 获取新岗位的薪资信息</w:t>
      </w:r>
    </w:p>
    <w:p w14:paraId="301EA53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newSalary = _context.Mpays</w:t>
      </w:r>
    </w:p>
    <w:p w14:paraId="01248E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.Where(m =&gt; m.Pid == transferRecord.Nposto)</w:t>
      </w:r>
    </w:p>
    <w:p w14:paraId="330927B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.FirstOrDefault();</w:t>
      </w:r>
    </w:p>
    <w:p w14:paraId="42E313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ViewBag.NewSalary = newSalary?.Mpay1.ToString("N0") ?? "待定";</w:t>
      </w:r>
    </w:p>
    <w:p w14:paraId="11828A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F01C3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014FF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4AD7FC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return View(user);</w:t>
      </w:r>
    </w:p>
    <w:p w14:paraId="0EFAA98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2ACA71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178565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&lt;summary&gt;</w:t>
      </w:r>
    </w:p>
    <w:p w14:paraId="5B4FF0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调岗确认处理 - 更新员工岗位和薪资</w:t>
      </w:r>
    </w:p>
    <w:p w14:paraId="0BB2B57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&lt;/summary&gt;</w:t>
      </w:r>
    </w:p>
    <w:p w14:paraId="72EF91B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[HttpPost]</w:t>
      </w:r>
    </w:p>
    <w:p w14:paraId="26977D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public IActionResult ConfirmTransfer(int uid)</w:t>
      </w:r>
    </w:p>
    <w:p w14:paraId="5172282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6E291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try</w:t>
      </w:r>
    </w:p>
    <w:p w14:paraId="1F8C99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139A500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1. 查找调岗通知</w:t>
      </w:r>
    </w:p>
    <w:p w14:paraId="7810B7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transferNotice = _context.Dnotices</w:t>
      </w:r>
    </w:p>
    <w:p w14:paraId="752AC4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.Include(d =&gt; d.NpostoNavigation)</w:t>
      </w:r>
    </w:p>
    <w:p w14:paraId="457CD0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.FirstOrDefault(d =&gt; d.Nuid == uid);</w:t>
      </w:r>
    </w:p>
    <w:p w14:paraId="545B25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E3A309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(transferNotice == null)</w:t>
      </w:r>
    </w:p>
    <w:p w14:paraId="07AC0C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40E14A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TempData["Error"] = "未找到调岗通知";</w:t>
      </w:r>
    </w:p>
    <w:p w14:paraId="26E073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return RedirectToAction("TransferInfo");</w:t>
      </w:r>
    </w:p>
    <w:p w14:paraId="74C712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0DEE9D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BE3E11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2. 更新员工信息</w:t>
      </w:r>
    </w:p>
    <w:p w14:paraId="46ED92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user = _context.Users.FirstOrDefault(u =&gt; u.Uid == uid);</w:t>
      </w:r>
    </w:p>
    <w:p w14:paraId="0A189B0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(user != null)</w:t>
      </w:r>
    </w:p>
    <w:p w14:paraId="2CF72C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10435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更新岗位</w:t>
      </w:r>
    </w:p>
    <w:p w14:paraId="781BE5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user.Pid = transferNotice.Nposto;</w:t>
      </w:r>
    </w:p>
    <w:p w14:paraId="514897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user.Ustatus = "Active";  // 确保状态为在职</w:t>
      </w:r>
    </w:p>
    <w:p w14:paraId="28891C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D3D66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3. 自动更新薪资标准</w:t>
      </w:r>
    </w:p>
    <w:p w14:paraId="082E72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newSalary = _context.Mpays</w:t>
      </w:r>
    </w:p>
    <w:p w14:paraId="556791F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.FirstOrDefault(m =&gt; m.Pid == transferNotice.Nposto);</w:t>
      </w:r>
    </w:p>
    <w:p w14:paraId="3B4967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(newSalary != null)</w:t>
      </w:r>
    </w:p>
    <w:p w14:paraId="28AE233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C12DE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user.Mid = newSalary.Mid;</w:t>
      </w:r>
    </w:p>
    <w:p w14:paraId="77C470C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C8EE9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E14A2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4. 删除调岗通知（标记为已处理）</w:t>
      </w:r>
    </w:p>
    <w:p w14:paraId="2553E2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_context.Dnotices.Remove(transferNotice);</w:t>
      </w:r>
    </w:p>
    <w:p w14:paraId="06D8D6D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64A82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 5. 保存所有更改</w:t>
      </w:r>
    </w:p>
    <w:p w14:paraId="3E199A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_context.SaveChanges();</w:t>
      </w:r>
    </w:p>
    <w:p w14:paraId="01CFE2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TempData["Success"] = "调岗确认成功！";</w:t>
      </w:r>
    </w:p>
    <w:p w14:paraId="196CB2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6E27E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7FFC4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catch (Exception ex)</w:t>
      </w:r>
    </w:p>
    <w:p w14:paraId="0256FC1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FED29C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TempData["Error"] = $"调岗确认失败：{ex.Message}";</w:t>
      </w:r>
    </w:p>
    <w:p w14:paraId="213412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06732C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CC2B0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return RedirectToAction("TransferInfo");</w:t>
      </w:r>
    </w:p>
    <w:p w14:paraId="3B50922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82478E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7A6A40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73EC94DD">
      <w:pPr>
        <w:pStyle w:val="4"/>
        <w:bidi w:val="0"/>
        <w:rPr>
          <w:rFonts w:hint="eastAsia"/>
        </w:rPr>
      </w:pPr>
      <w:r>
        <w:rPr>
          <w:rFonts w:hint="eastAsia"/>
          <w:lang w:val="en-US" w:eastAsia="zh-CN"/>
        </w:rPr>
        <w:t>5.3.</w:t>
      </w:r>
      <w:r>
        <w:rPr>
          <w:rFonts w:hint="eastAsia"/>
        </w:rPr>
        <w:t>3前端视图代码解析</w:t>
      </w:r>
    </w:p>
    <w:p w14:paraId="48948F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3.1 调岗查询界面设计</w:t>
      </w:r>
    </w:p>
    <w:p w14:paraId="2FAB5D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 基于 #Employee/Index.cshtml 的调岗查询界面 --&gt;</w:t>
      </w:r>
    </w:p>
    <w:p w14:paraId="177EC4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6D8E08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ViewData["Title"] = "调岗信息查询";</w:t>
      </w:r>
    </w:p>
    <w:p w14:paraId="73ADA9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hasTransferInfo = ViewBag.HasTransferRecord as bool? ?? false;</w:t>
      </w:r>
    </w:p>
    <w:p w14:paraId="762F9D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var hasSearched = ViewBag.HasSearched as bool? ?? false;</w:t>
      </w:r>
    </w:p>
    <w:p w14:paraId="4423EB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6CD5DB4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5EFDC6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&lt;div class="side-nav"&gt;</w:t>
      </w:r>
    </w:p>
    <w:p w14:paraId="3CDCBF8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&lt;a href="/Employee/Index" class="side-btn"&gt;查询员工信息&lt;/a&gt;</w:t>
      </w:r>
    </w:p>
    <w:p w14:paraId="1521967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&lt;a href="/Employee/TransferInfo" class="side-btn active"&gt;查询调岗信息&lt;/a&gt;</w:t>
      </w:r>
    </w:p>
    <w:p w14:paraId="26CA818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&lt;/div&gt;</w:t>
      </w:r>
    </w:p>
    <w:p w14:paraId="74A352E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03E19E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&lt;div class="main-container"&gt;</w:t>
      </w:r>
    </w:p>
    <w:p w14:paraId="5C1B9C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class="card"&gt;</w:t>
      </w:r>
    </w:p>
    <w:p w14:paraId="7A55408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头像和标题 --&gt;</w:t>
      </w:r>
    </w:p>
    <w:p w14:paraId="046109E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&lt;img src="https://api.dicebear.com/7.x/identicon/svg?seed=transfer" </w:t>
      </w:r>
    </w:p>
    <w:p w14:paraId="65CDA4C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alt="avatar" class="avatar" /&gt;</w:t>
      </w:r>
    </w:p>
    <w:p w14:paraId="23A7D78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class="welcome-title"&gt;调岗信息查询&lt;/div&gt;</w:t>
      </w:r>
    </w:p>
    <w:p w14:paraId="2BCC92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96050A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成功/错误消息显示 --&gt;</w:t>
      </w:r>
    </w:p>
    <w:p w14:paraId="6213044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(TempData["Success"] != null)</w:t>
      </w:r>
    </w:p>
    <w:p w14:paraId="7E19CC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49814F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class="alert alert-success"&gt;</w:t>
      </w:r>
    </w:p>
    <w:p w14:paraId="7F5825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fa-check-circle"&gt;&lt;/i&gt; @TempData["Success"]</w:t>
      </w:r>
    </w:p>
    <w:p w14:paraId="6072EBA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6D7020B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43F1F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CB6218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(TempData["Error"] != null)</w:t>
      </w:r>
    </w:p>
    <w:p w14:paraId="746A4C8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12DF01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class="alert alert-danger"&gt;</w:t>
      </w:r>
    </w:p>
    <w:p w14:paraId="725923B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fa-exclamation-triangle"&gt;&lt;/i&gt; @TempData["Error"]</w:t>
      </w:r>
    </w:p>
    <w:p w14:paraId="1DE616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45F27B6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552D0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0E5269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查询表单 - 三重验证设计 --&gt;</w:t>
      </w:r>
    </w:p>
    <w:p w14:paraId="2E2D93F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&lt;form method="get" asp-action="TransferInfo" class="query-form"&gt;</w:t>
      </w:r>
    </w:p>
    <w:p w14:paraId="24CDD7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class="form-group"&gt;</w:t>
      </w:r>
    </w:p>
    <w:p w14:paraId="469D6FC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&lt;label&gt;员工姓名 &lt;span class="required"&gt;*&lt;/span&gt;&lt;/label&gt;</w:t>
      </w:r>
    </w:p>
    <w:p w14:paraId="3A56D4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&lt;input type="text" name="name" value="@ViewBag.Name" </w:t>
      </w:r>
    </w:p>
    <w:p w14:paraId="721A75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placeholder="请输入员工姓名" required /&gt;</w:t>
      </w:r>
    </w:p>
    <w:p w14:paraId="089F4E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464CBA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FA909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class="form-group"&gt;</w:t>
      </w:r>
    </w:p>
    <w:p w14:paraId="236E19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&lt;label&gt;身份证号 &lt;span class="required"&gt;*&lt;/span&gt;&lt;/label&gt;</w:t>
      </w:r>
    </w:p>
    <w:p w14:paraId="72AC16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&lt;input type="text" name="idCard" value="@ViewBag.IdCard" </w:t>
      </w:r>
    </w:p>
    <w:p w14:paraId="6B295DB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placeholder="请输入身份证号" required /&gt;</w:t>
      </w:r>
    </w:p>
    <w:p w14:paraId="435D84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78A248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5CCBC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class="form-group"&gt;</w:t>
      </w:r>
    </w:p>
    <w:p w14:paraId="4F703E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&lt;label&gt;员工编号 &lt;span class="required"&gt;*&lt;/span&gt;&lt;/label&gt;</w:t>
      </w:r>
    </w:p>
    <w:p w14:paraId="445360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&lt;input type="number" name="uid" value="@ViewBag.Uid" </w:t>
      </w:r>
    </w:p>
    <w:p w14:paraId="181440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placeholder="请输入员工编号" required /&gt;</w:t>
      </w:r>
    </w:p>
    <w:p w14:paraId="31F2734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2857C3B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E3C8C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&lt;button type="submit"&gt;</w:t>
      </w:r>
    </w:p>
    <w:p w14:paraId="0C4AEE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fa-search"&gt;&lt;/i&gt; 查询调岗信息</w:t>
      </w:r>
    </w:p>
    <w:p w14:paraId="7956A6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&lt;/button&gt;</w:t>
      </w:r>
    </w:p>
    <w:p w14:paraId="3DC8F5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&lt;/form&gt;</w:t>
      </w:r>
    </w:p>
    <w:p w14:paraId="5862F00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0F03A8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验证错误提示 --&gt;</w:t>
      </w:r>
    </w:p>
    <w:p w14:paraId="747F949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(ViewBag.ValidationError != null)</w:t>
      </w:r>
    </w:p>
    <w:p w14:paraId="777CF0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478911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class="alert alert-warning"&gt;</w:t>
      </w:r>
    </w:p>
    <w:p w14:paraId="59AF12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fa-exclamation-triangle"&gt;&lt;/i&gt;</w:t>
      </w:r>
    </w:p>
    <w:p w14:paraId="116B8C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@ViewBag.ValidationError</w:t>
      </w:r>
    </w:p>
    <w:p w14:paraId="75C9D5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7566CC1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0D5C8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184F9B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查询结果展示 --&gt;</w:t>
      </w:r>
    </w:p>
    <w:p w14:paraId="08AD6D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(hasSearched)</w:t>
      </w:r>
    </w:p>
    <w:p w14:paraId="164C29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41DDE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@if (Model == null)</w:t>
      </w:r>
    </w:p>
    <w:p w14:paraId="29DBAAC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5DF39F6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员工不存在 --&gt;</w:t>
      </w:r>
    </w:p>
    <w:p w14:paraId="61DB93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class="no-result"&gt;</w:t>
      </w:r>
    </w:p>
    <w:p w14:paraId="4BCCF4A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fa-user-slash"&gt;&lt;/i&gt;</w:t>
      </w:r>
    </w:p>
    <w:p w14:paraId="19E1D1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&lt;p&gt;未找到匹配的员工信息，请检查输入的信息是否正确&lt;/p&gt;</w:t>
      </w:r>
    </w:p>
    <w:p w14:paraId="35A432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138B25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1F55426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else if (hasTransferInfo)</w:t>
      </w:r>
    </w:p>
    <w:p w14:paraId="007259E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7DAF27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有调岗信息 - 显示调岗卡片 --&gt;</w:t>
      </w:r>
    </w:p>
    <w:p w14:paraId="067F1A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class="result-section"&gt;</w:t>
      </w:r>
    </w:p>
    <w:p w14:paraId="077EB0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class="success-result transfer-info"&gt;</w:t>
      </w:r>
    </w:p>
    <w:p w14:paraId="69F5B7F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&lt;h3&gt;&lt;i class="fas fa-exchange-alt"&gt;&lt;/i&gt; 调岗通知&lt;/h3&gt;</w:t>
      </w:r>
    </w:p>
    <w:p w14:paraId="1E009E2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66FA3C1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class="info-grid"&gt;</w:t>
      </w:r>
    </w:p>
    <w:p w14:paraId="13305D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class="info-item"&gt;</w:t>
      </w:r>
    </w:p>
    <w:p w14:paraId="7FEA5C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class="info-label"&gt;员工姓名&lt;/div&gt;</w:t>
      </w:r>
    </w:p>
    <w:p w14:paraId="591A4E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class="info-value"&gt;@Model.Uname&lt;/div&gt;</w:t>
      </w:r>
    </w:p>
    <w:p w14:paraId="12A57E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7080A07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class="info-item"&gt;</w:t>
      </w:r>
    </w:p>
    <w:p w14:paraId="0FC9AD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class="info-label"&gt;原岗位&lt;/div&gt;</w:t>
      </w:r>
    </w:p>
    <w:p w14:paraId="164185A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class="info-value"&gt;@ViewBag.OriginalPost&lt;/div&gt;</w:t>
      </w:r>
    </w:p>
    <w:p w14:paraId="105DCE1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0400B7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class="info-item"&gt;</w:t>
      </w:r>
    </w:p>
    <w:p w14:paraId="493F5BB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class="info-label"&gt;调往岗位&lt;/div&gt;</w:t>
      </w:r>
    </w:p>
    <w:p w14:paraId="0908D02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class="info-value highlight"&gt;@ViewBag.TargetPost&lt;/div&gt;</w:t>
      </w:r>
    </w:p>
    <w:p w14:paraId="2AED67C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0F56EE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class="info-item"&gt;</w:t>
      </w:r>
    </w:p>
    <w:p w14:paraId="33706C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class="info-label"&gt;新岗位薪资&lt;/div&gt;</w:t>
      </w:r>
    </w:p>
    <w:p w14:paraId="2DCD04D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class="info-value salary-highlight"&gt;¥@ViewBag.NewSalary&lt;/div&gt;</w:t>
      </w:r>
    </w:p>
    <w:p w14:paraId="1CDC46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36DC3D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class="info-item"&gt;</w:t>
      </w:r>
    </w:p>
    <w:p w14:paraId="5307DB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class="info-label"&gt;要求到岗时间&lt;/div&gt;</w:t>
      </w:r>
    </w:p>
    <w:p w14:paraId="749B38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class="info-value"&gt;@ViewBag.RequiredDate&lt;/div&gt;</w:t>
      </w:r>
    </w:p>
    <w:p w14:paraId="32CBEB9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3B4A51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279497C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0A0A3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调岗确认按钮 --&gt;</w:t>
      </w:r>
    </w:p>
    <w:p w14:paraId="630E47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&lt;form asp-action="ConfirmTransfer" method="post" </w:t>
      </w:r>
    </w:p>
    <w:p w14:paraId="72555A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onsubmit="return confirm('确认接受此次调岗安排吗？')"&gt;</w:t>
      </w:r>
    </w:p>
    <w:p w14:paraId="647FDD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&lt;input type="hidden" name="uid" value="@Model.Uid" /&gt;</w:t>
      </w:r>
    </w:p>
    <w:p w14:paraId="2161E4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&lt;button type="submit" class="confirm-btn"&gt;</w:t>
      </w:r>
    </w:p>
    <w:p w14:paraId="38476F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fa-check-circle"&gt;&lt;/i&gt; 确认调岗</w:t>
      </w:r>
    </w:p>
    <w:p w14:paraId="612710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&lt;/button&gt;</w:t>
      </w:r>
    </w:p>
    <w:p w14:paraId="0E8E3D7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&lt;/form&gt;</w:t>
      </w:r>
    </w:p>
    <w:p w14:paraId="4B2B4F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13C8B38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254403B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45832A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else</w:t>
      </w:r>
    </w:p>
    <w:p w14:paraId="2F92D47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3C4408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 无调岗信息 --&gt;</w:t>
      </w:r>
    </w:p>
    <w:p w14:paraId="642AD3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 class="no-result"&gt;</w:t>
      </w:r>
    </w:p>
    <w:p w14:paraId="097F3C0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&lt;i class="fas fa-info-circle"&gt;&lt;/i&gt;</w:t>
      </w:r>
    </w:p>
    <w:p w14:paraId="7817B54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&lt;p&gt;该员工暂无调岗安排&lt;/p&gt;</w:t>
      </w:r>
    </w:p>
    <w:p w14:paraId="50EAA9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414EAD2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2EEADC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w:t>
      </w:r>
    </w:p>
    <w:p w14:paraId="15A0802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&lt;/div&gt;</w:t>
      </w:r>
    </w:p>
    <w:p w14:paraId="2E69CFF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&lt;/div&gt;</w:t>
      </w:r>
    </w:p>
    <w:p w14:paraId="3A5178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E3423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 CSS样式 --&gt;</w:t>
      </w:r>
    </w:p>
    <w:p w14:paraId="719053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&lt;style&gt;</w:t>
      </w:r>
    </w:p>
    <w:p w14:paraId="6FE1787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.transfer-info {</w:t>
      </w:r>
    </w:p>
    <w:p w14:paraId="626126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background: linear-gradient(135deg, #667eea 0%, #764ba2 100%);</w:t>
      </w:r>
    </w:p>
    <w:p w14:paraId="4CACBE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color: white;</w:t>
      </w:r>
    </w:p>
    <w:p w14:paraId="311870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border-radius: 15px;</w:t>
      </w:r>
    </w:p>
    <w:p w14:paraId="040BC7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padding: 25px;</w:t>
      </w:r>
    </w:p>
    <w:p w14:paraId="3B0E5A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margin: 20px 0;</w:t>
      </w:r>
    </w:p>
    <w:p w14:paraId="4F73D4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27125EA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59FFF66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.info-grid {</w:t>
      </w:r>
    </w:p>
    <w:p w14:paraId="6562EA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display: grid;</w:t>
      </w:r>
    </w:p>
    <w:p w14:paraId="7D4764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grid-template-columns: 1fr 1fr;</w:t>
      </w:r>
    </w:p>
    <w:p w14:paraId="2F5AE87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gap: 15px;</w:t>
      </w:r>
    </w:p>
    <w:p w14:paraId="7F4E46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margin: 20px 0;</w:t>
      </w:r>
    </w:p>
    <w:p w14:paraId="249397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676605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633AF9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.info-item {</w:t>
      </w:r>
    </w:p>
    <w:p w14:paraId="053ED53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display: flex;</w:t>
      </w:r>
    </w:p>
    <w:p w14:paraId="18BE12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flex-direction: column;</w:t>
      </w:r>
    </w:p>
    <w:p w14:paraId="4FD840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gap: 5px;</w:t>
      </w:r>
    </w:p>
    <w:p w14:paraId="0ACC379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35514A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C53087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.info-label {</w:t>
      </w:r>
    </w:p>
    <w:p w14:paraId="1EDBF7A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font-size: 14px;</w:t>
      </w:r>
    </w:p>
    <w:p w14:paraId="13D3921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opacity: 0.8;</w:t>
      </w:r>
    </w:p>
    <w:p w14:paraId="6F8FFEE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6DFC71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7CFD3D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.info-value {</w:t>
      </w:r>
    </w:p>
    <w:p w14:paraId="0DA160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font-size: 16px;</w:t>
      </w:r>
    </w:p>
    <w:p w14:paraId="62A3BC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font-weight: bold;</w:t>
      </w:r>
    </w:p>
    <w:p w14:paraId="608815C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196C79E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2EC9AA3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.salary-highlight {</w:t>
      </w:r>
    </w:p>
    <w:p w14:paraId="29852D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color: #ffd700;</w:t>
      </w:r>
    </w:p>
    <w:p w14:paraId="4AB985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font-size: 18px;</w:t>
      </w:r>
    </w:p>
    <w:p w14:paraId="62FD6FC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1D62CD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5036A6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.confirm-btn {</w:t>
      </w:r>
    </w:p>
    <w:p w14:paraId="236DDE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background: #28a745;</w:t>
      </w:r>
    </w:p>
    <w:p w14:paraId="37C44A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color: white;</w:t>
      </w:r>
    </w:p>
    <w:p w14:paraId="1F3B5F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border: none;</w:t>
      </w:r>
    </w:p>
    <w:p w14:paraId="7E1368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padding: 12px 30px;</w:t>
      </w:r>
    </w:p>
    <w:p w14:paraId="2CCDA8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border-radius: 25px;</w:t>
      </w:r>
    </w:p>
    <w:p w14:paraId="6D2904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font-size: 16px;</w:t>
      </w:r>
    </w:p>
    <w:p w14:paraId="6A2C30E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cursor: pointer;</w:t>
      </w:r>
    </w:p>
    <w:p w14:paraId="288B77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transition: all 0.3s ease;</w:t>
      </w:r>
    </w:p>
    <w:p w14:paraId="676580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2BFB1E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95E06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.confirm-btn:hover {</w:t>
      </w:r>
    </w:p>
    <w:p w14:paraId="5F2218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background: #218838;</w:t>
      </w:r>
    </w:p>
    <w:p w14:paraId="1EB078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 xml:space="preserve">    transform: translateY(-2px);</w:t>
      </w:r>
    </w:p>
    <w:p w14:paraId="3DAD927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w:t>
      </w:r>
    </w:p>
    <w:p w14:paraId="654A255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r>
        <w:rPr>
          <w:rFonts w:hint="eastAsia" w:ascii="宋体" w:hAnsi="宋体" w:eastAsia="宋体" w:cs="宋体"/>
          <w:sz w:val="24"/>
          <w:szCs w:val="24"/>
        </w:rPr>
        <w:t>&lt;/style&gt;</w:t>
      </w:r>
    </w:p>
    <w:p w14:paraId="3EB09F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4197B290">
      <w:pPr>
        <w:pStyle w:val="4"/>
        <w:bidi w:val="0"/>
        <w:rPr>
          <w:rFonts w:hint="eastAsia"/>
        </w:rPr>
      </w:pPr>
      <w:r>
        <w:rPr>
          <w:rFonts w:hint="eastAsia"/>
          <w:lang w:val="en-US" w:eastAsia="zh-CN"/>
        </w:rPr>
        <w:t xml:space="preserve">5.3.4 </w:t>
      </w:r>
      <w:r>
        <w:rPr>
          <w:rFonts w:hint="eastAsia"/>
        </w:rPr>
        <w:t>业务流程图</w:t>
      </w:r>
    </w:p>
    <w:p w14:paraId="5B994FB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eastAsia="宋体" w:cs="宋体"/>
          <w:sz w:val="24"/>
          <w:szCs w:val="24"/>
        </w:rPr>
        <w:t>调岗查询完整流程</w:t>
      </w:r>
    </w:p>
    <w:p w14:paraId="640C14A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TLFDKjfG5DxVfqXPwIkGHNsGRfnfd3A3r2dfZWMW25G2QHL2rKu8GyInqmHR49IYxzB9EVVcBNhmP9ouO9Tyvpld-yxFtIcQkv_Cp_jvySRyOEmRsa5-DrSGPixC6nfyxSFSLvD3-Er4JnvMGdHz5GuXQ65tYhEAl3uHeiIqadWk9R8gU8gTWBEO7tkp-CTGfz3ZATHy1hdWkyA_yb23yIdO5d-hXv_HSgN22dJcZ71z-RT7Y4vwyizIBjsIo6BRnxCxBgV2ETvMIIE-QL4oAoL6osDAo-rfMsdqxRP67HUqBR2ljeMcPR7_A4SFBodOiUbNfqZH_7WWZ7pHqBQm7pAtELPUArequxh5Wkn25qRXVMwFrTWt_Eh3vNMqE8FMVLopDiXcc1mjBEPdDWYp30zN1HDOTLz9SZA7u_AvTFrDUdXUHMV0J0YQsFwsILArvz3f9PBX5HxMahMqNKAYLR8tUH7We9v6i3THlHirEqhuZGb5qRcBdUbQAWktNNAIFY-mFDci9nsbBclTjhmyINkWJSlgFTIN6Ua5AXXnBFFgFc1q9ErZZZ2Bil1YIiQuChjz0TdjkelwCO7G6CJVH-bX4iZZushOiE6BgwUDCfkV1fqICNJnFDCTwecUsNy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761615" cy="8482330"/>
            <wp:effectExtent l="0" t="0" r="6985" b="127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6"/>
                    <a:stretch>
                      <a:fillRect/>
                    </a:stretch>
                  </pic:blipFill>
                  <pic:spPr>
                    <a:xfrm>
                      <a:off x="0" y="0"/>
                      <a:ext cx="2761615" cy="8482330"/>
                    </a:xfrm>
                    <a:prstGeom prst="rect">
                      <a:avLst/>
                    </a:prstGeom>
                    <a:noFill/>
                    <a:ln>
                      <a:noFill/>
                    </a:ln>
                  </pic:spPr>
                </pic:pic>
              </a:graphicData>
            </a:graphic>
          </wp:inline>
        </w:drawing>
      </w:r>
      <w:r>
        <w:rPr>
          <w:rFonts w:ascii="宋体" w:hAnsi="宋体" w:eastAsia="宋体" w:cs="宋体"/>
          <w:sz w:val="24"/>
          <w:szCs w:val="24"/>
        </w:rPr>
        <w:fldChar w:fldCharType="end"/>
      </w:r>
    </w:p>
    <w:p w14:paraId="3FDB6A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18"/>
          <w:szCs w:val="18"/>
          <w:lang w:val="en-US" w:eastAsia="zh-CN"/>
        </w:rPr>
      </w:pPr>
      <w:r>
        <w:rPr>
          <w:rFonts w:hint="eastAsia" w:ascii="宋体" w:hAnsi="宋体" w:cs="宋体"/>
          <w:sz w:val="18"/>
          <w:szCs w:val="18"/>
          <w:lang w:val="en-US" w:eastAsia="zh-CN"/>
        </w:rPr>
        <w:t xml:space="preserve">图5.2 </w:t>
      </w:r>
      <w:r>
        <w:rPr>
          <w:rFonts w:hint="eastAsia" w:ascii="宋体" w:hAnsi="宋体" w:eastAsia="宋体" w:cs="宋体"/>
          <w:sz w:val="18"/>
          <w:szCs w:val="18"/>
        </w:rPr>
        <w:t>调岗查询完整流程</w:t>
      </w:r>
      <w:r>
        <w:rPr>
          <w:rFonts w:hint="eastAsia" w:ascii="宋体" w:hAnsi="宋体" w:cs="宋体"/>
          <w:sz w:val="18"/>
          <w:szCs w:val="18"/>
          <w:lang w:val="en-US" w:eastAsia="zh-CN"/>
        </w:rPr>
        <w:t>图</w:t>
      </w:r>
    </w:p>
    <w:p w14:paraId="7853BC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FE9CD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55B648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r>
        <w:rPr>
          <w:rFonts w:hint="eastAsia" w:ascii="Times New Roman" w:hAnsi="Times New Roman" w:eastAsia="Arial" w:cs="Times New Roman"/>
          <w:snapToGrid w:val="0"/>
          <w:color w:val="000000"/>
          <w:spacing w:val="-2"/>
          <w:kern w:val="0"/>
          <w:sz w:val="21"/>
          <w:szCs w:val="21"/>
          <w:lang w:val="en-US" w:eastAsia="zh-CN" w:bidi="ar"/>
        </w:rPr>
        <w:t>数据库触发器验证流程</w:t>
      </w:r>
    </w:p>
    <w:p w14:paraId="298CB91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Times New Roman" w:hAnsi="Times New Roman" w:eastAsia="Arial" w:cs="Times New Roman"/>
          <w:snapToGrid w:val="0"/>
          <w:color w:val="000000"/>
          <w:spacing w:val="-2"/>
          <w:kern w:val="0"/>
          <w:sz w:val="21"/>
          <w:szCs w:val="21"/>
          <w:lang w:val="en-US" w:eastAsia="zh-CN" w:bidi="ar"/>
        </w:rPr>
      </w:pPr>
    </w:p>
    <w:p w14:paraId="1A7AD0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TLHTJzDG6Bu_l-9u1tSctBL-K5c7JRPsQOk686b8BB9a30BrZejDHUPmCWIoyM4coDWqeLkCWXaW_yNuddR_mjEzIsbck6doVZ_lypwdeylEp9BpSZv3xZXpzhnD5pCpwInnqax6fdxxDNolT7DxNgtETjgiv49dg_ljlT_AivzvhxbEo8hd7dhbjx1PNI6zLaI0mZvSTAAr8iyBwrU8u3TEO6CJTfjGRa6n-Imxz4YEQxfC5TMGTNEOvmiuXlU5ypgSLk6WoN8DaQHdwL3K-N2OSjnPxYoV31DA1TzjmzKEbPEfX3OfovQgcLPScr1Z8h4popOTOjLMBp4wm2kUiLnUvEwWFrhiu1tRAGpslvcWg4-aX1Ap35Co9uoWriu-JyyI_1A1VScnMhsxLeBZKfGCt07HOpISWT322R69L48PaypU4igOB8Qz4JjsPPMpRkM7rxaMINR1iUbI-iMSGoZr-M7S2bpceB6EEL1eUnTRx5CDJM_l3Hn_vNU1SvVd_yaTqNlqhX0kPYf9EQ6eSZ_sW8xmeAbfLa9JnwsKh2jQZDAmSWI3ncDDD_lH02yDG97UpdqKvG8Np2rtmvJkzgxVQea3LF9T_rwLE5YuVDKdyKCDdVUzVPTzNaFZDZeDAIbRASrGJ4LJRvfxspLMA2EZh5Y7pU80aLEcBgb6NDQj7YzIK3vD2Gqq9lIrsDY2SYdmnNKj6GmHGcoSbPuZ2f4dngH9Gy0BuXM2QjII41KbzpwLT5LHnmrX2ec1GiK_R4xpI70Y0Q4ZSmECOuZhphzU-uyMMCtxxY-syH5MkIWfZJvb7evg5fyqfmcADNn7DuVhLY_OwT6jRLZrjtVSGI03Trrs5XR9A3Vux-SV"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26535" cy="7862570"/>
            <wp:effectExtent l="0" t="0" r="12065" b="1143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7"/>
                    <a:stretch>
                      <a:fillRect/>
                    </a:stretch>
                  </pic:blipFill>
                  <pic:spPr>
                    <a:xfrm>
                      <a:off x="0" y="0"/>
                      <a:ext cx="4026535" cy="7862570"/>
                    </a:xfrm>
                    <a:prstGeom prst="rect">
                      <a:avLst/>
                    </a:prstGeom>
                    <a:noFill/>
                    <a:ln>
                      <a:noFill/>
                    </a:ln>
                  </pic:spPr>
                </pic:pic>
              </a:graphicData>
            </a:graphic>
          </wp:inline>
        </w:drawing>
      </w:r>
      <w:r>
        <w:rPr>
          <w:rFonts w:ascii="宋体" w:hAnsi="宋体" w:eastAsia="宋体" w:cs="宋体"/>
          <w:sz w:val="24"/>
          <w:szCs w:val="24"/>
        </w:rPr>
        <w:fldChar w:fldCharType="end"/>
      </w:r>
    </w:p>
    <w:p w14:paraId="1FDF2A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default" w:ascii="宋体" w:hAnsi="宋体" w:eastAsia="宋体" w:cs="宋体"/>
          <w:sz w:val="18"/>
          <w:szCs w:val="18"/>
          <w:lang w:val="en-US"/>
        </w:rPr>
      </w:pPr>
      <w:r>
        <w:rPr>
          <w:rFonts w:hint="eastAsia" w:ascii="Times New Roman" w:hAnsi="Times New Roman" w:eastAsia="Arial" w:cs="Times New Roman"/>
          <w:snapToGrid w:val="0"/>
          <w:color w:val="000000"/>
          <w:spacing w:val="-2"/>
          <w:kern w:val="0"/>
          <w:sz w:val="18"/>
          <w:szCs w:val="18"/>
          <w:lang w:val="en-US" w:eastAsia="zh-CN" w:bidi="ar"/>
        </w:rPr>
        <w:t>图5.3 数据库触发器验证流程图</w:t>
      </w:r>
    </w:p>
    <w:p w14:paraId="60CC765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6914796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r>
        <w:rPr>
          <w:rFonts w:hint="eastAsia" w:ascii="宋体" w:hAnsi="宋体" w:eastAsia="宋体" w:cs="宋体"/>
          <w:sz w:val="24"/>
          <w:szCs w:val="24"/>
        </w:rPr>
        <w:t>系统交互时序</w:t>
      </w:r>
    </w:p>
    <w:p w14:paraId="63EB0C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VLLRJnjN47u_l-BKJwsYyWEGt0RihKeLGWjR-IKlJhngBQqlijTIysOe2PZWc4kC3IGbI-qOfSeQAYxKvl9VAi_nsN_HySu1BskQ5_3EVD_CV7FPVPYtuZcha3BP5zQlHihWMJEUJ3ChQPa6buU_mzyrSM33kneugw9wtEiqUfqDKJk5JWLshnYBFxCoEGxhTJXhydYUQyhIT-p-sakq3umJB8j9ai-IsNZQuY4jbJKppmqZaabRkOnf6hcGHutSXKNJ6NmmyW5OD02B6KyJHZxvItg0CtwpF50imX9nA_uqdZTuQFhvt4-FHFLGb1teR5AGoRj1IAdxSLMsvsNh0rJMOVl0G-gCXSDS-Oix_RqcBEz2j-FMJuLpmiDXDi6__WQh6kVay4DPD39mnj0fAXlmeabEwHp2PPN5F6TqSfnFFPxJPdNyfy_m1CbcqSc1Ln_dL0_LXbKnNTb5gINjrTxv3gpOihK8ozk4UPB-jxYlHj9VEHN5UV5dKUmroUukbQ5H5iMMtuW3TMl7Rh4hhzRzGR3MtcKPpXouM20xYviMfvyeKLulCSxr6ndmObuwvwIKSJJT5I-Mrs1b3nrAE3hazHlO_UFMGUsQG4Bzgj_eK4ELrp1nbgeBZIDvtFHdTkjTyMd_VpChmcXczyssRBT7Cok5v3NI2My9gANODDdUfq7shcqntnwkWZO8eWsYEzTkpI4G4Lpxn7stpxI81xd9euBP1r2kiY5TLDRmqiX9EPwaluJM9goL7yZENxtk9LRtG8tuOWigPrzvaOcjrlXg4vNJsUAulS5HhDvvcSoeEr3FBHmhm4TgEh7y5DNStda9rudIKR5K4eA6kpsdFT8YElzkTcQQ5_96ZiU-rsQriR4n_vpKE8XE-T0zA5cPiEHFTNXxW5OAJbA9bYwO9Zf6r8G2v122F4LazqKSQY8T_Zlr0FVhKRTAadWXcGX_Y-XHNO5mf4pKtWVidzKsgaxiBDp60ASaNcyC12g9ucrfDBfFftnz1fKjTU0RgtBhepnPlEtyNSa_p4mzfhuGdi046zNQ_j3lllH56jL4g-G_eQ12EAgYGZy2odQ_j4Jwy1xfxyrb4h1lEz9ft7ED_OL_OAbBReAoOIFWeWYjLxtEArYneR68NoqsL2vsZyNM8QqBQUS__nYTq3LQvJbDvrblwlTJg54Zb5I00illtUs6_yF1exXbIF5lcOz0xmUgcKTcfgUdT3QS0rMWNfl1tYjpS9Vy7IH8Y3t4zXPIvdy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40275" cy="8026400"/>
            <wp:effectExtent l="0" t="0" r="9525" b="0"/>
            <wp:docPr id="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6"/>
                    <pic:cNvPicPr>
                      <a:picLocks noChangeAspect="1"/>
                    </pic:cNvPicPr>
                  </pic:nvPicPr>
                  <pic:blipFill>
                    <a:blip r:embed="rId8"/>
                    <a:stretch>
                      <a:fillRect/>
                    </a:stretch>
                  </pic:blipFill>
                  <pic:spPr>
                    <a:xfrm>
                      <a:off x="0" y="0"/>
                      <a:ext cx="4740275" cy="8026400"/>
                    </a:xfrm>
                    <a:prstGeom prst="rect">
                      <a:avLst/>
                    </a:prstGeom>
                    <a:noFill/>
                    <a:ln>
                      <a:noFill/>
                    </a:ln>
                  </pic:spPr>
                </pic:pic>
              </a:graphicData>
            </a:graphic>
          </wp:inline>
        </w:drawing>
      </w:r>
      <w:r>
        <w:rPr>
          <w:rFonts w:ascii="宋体" w:hAnsi="宋体" w:eastAsia="宋体" w:cs="宋体"/>
          <w:sz w:val="24"/>
          <w:szCs w:val="24"/>
        </w:rPr>
        <w:fldChar w:fldCharType="end"/>
      </w:r>
    </w:p>
    <w:p w14:paraId="645DFE9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ascii="宋体" w:hAnsi="宋体" w:eastAsia="宋体" w:cs="宋体"/>
          <w:sz w:val="18"/>
          <w:szCs w:val="18"/>
        </w:rPr>
      </w:pPr>
      <w:r>
        <w:rPr>
          <w:rFonts w:hint="eastAsia" w:ascii="宋体" w:hAnsi="宋体" w:cs="宋体"/>
          <w:sz w:val="18"/>
          <w:szCs w:val="18"/>
          <w:lang w:val="en-US" w:eastAsia="zh-CN"/>
        </w:rPr>
        <w:t xml:space="preserve">图5.4 </w:t>
      </w:r>
      <w:r>
        <w:rPr>
          <w:rFonts w:hint="eastAsia" w:ascii="宋体" w:hAnsi="宋体" w:eastAsia="宋体" w:cs="宋体"/>
          <w:sz w:val="18"/>
          <w:szCs w:val="18"/>
        </w:rPr>
        <w:t>系统交互时序</w:t>
      </w:r>
    </w:p>
    <w:p w14:paraId="61C545E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p>
    <w:p w14:paraId="10F880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p>
    <w:p w14:paraId="26B780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p>
    <w:p w14:paraId="76C1671F">
      <w:pPr>
        <w:pStyle w:val="4"/>
        <w:bidi w:val="0"/>
        <w:rPr>
          <w:rFonts w:hint="eastAsia"/>
          <w:lang w:val="en-US" w:eastAsia="zh-CN"/>
        </w:rPr>
      </w:pPr>
      <w:r>
        <w:rPr>
          <w:rFonts w:hint="eastAsia"/>
          <w:lang w:val="en-US" w:eastAsia="zh-CN"/>
        </w:rPr>
        <w:t>5.3.5 技术特色与创新点</w:t>
      </w:r>
    </w:p>
    <w:p w14:paraId="0D8D961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安全性设计</w:t>
      </w:r>
    </w:p>
    <w:p w14:paraId="2456FE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三重验证机制：姓名+身份证+员工编号的完全匹配</w:t>
      </w:r>
    </w:p>
    <w:p w14:paraId="0BC46E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数据库层验证：触发器提供最后一道安全防线</w:t>
      </w:r>
    </w:p>
    <w:p w14:paraId="140B54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权限分离：员工只能查询确认，管理员负责创建管理</w:t>
      </w:r>
    </w:p>
    <w:p w14:paraId="58841A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用户体验优化</w:t>
      </w:r>
    </w:p>
    <w:p w14:paraId="7C1917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表单回显：验证失败时保持用户输入</w:t>
      </w:r>
    </w:p>
    <w:p w14:paraId="1D9216F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友好提示：详细的错误信息和操作指导</w:t>
      </w:r>
    </w:p>
    <w:p w14:paraId="51543C2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一键确认：简化的调岗确认流程</w:t>
      </w:r>
    </w:p>
    <w:p w14:paraId="032175D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数据一致性保证</w:t>
      </w:r>
    </w:p>
    <w:p w14:paraId="326426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事务处理：调岗确认使用数据库事务</w:t>
      </w:r>
    </w:p>
    <w:p w14:paraId="139A22E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自动更新：调岗时自动更新薪资标准</w:t>
      </w:r>
    </w:p>
    <w:p w14:paraId="759295E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状态同步：确保员工状态的一致性</w:t>
      </w:r>
    </w:p>
    <w:p w14:paraId="3FFEEC2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167782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3A368EE">
      <w:pPr>
        <w:pStyle w:val="3"/>
        <w:bidi w:val="0"/>
        <w:rPr>
          <w:rFonts w:hint="eastAsia"/>
          <w:lang w:val="en-US" w:eastAsia="zh-CN"/>
        </w:rPr>
      </w:pPr>
      <w:r>
        <w:rPr>
          <w:rFonts w:hint="eastAsia"/>
          <w:lang w:val="en-US" w:eastAsia="zh-CN"/>
        </w:rPr>
        <w:t>5.4 薪资管理模块</w:t>
      </w:r>
    </w:p>
    <w:p w14:paraId="038B2093">
      <w:pPr>
        <w:pStyle w:val="4"/>
        <w:bidi w:val="0"/>
        <w:rPr>
          <w:rFonts w:hint="eastAsia"/>
          <w:lang w:val="en-US" w:eastAsia="zh-CN"/>
        </w:rPr>
      </w:pPr>
      <w:r>
        <w:rPr>
          <w:rFonts w:hint="eastAsia"/>
          <w:lang w:val="en-US" w:eastAsia="zh-CN"/>
        </w:rPr>
        <w:t>5.4.1 薪资管理模块概述</w:t>
      </w:r>
    </w:p>
    <w:p w14:paraId="7A189C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功能定位</w:t>
      </w:r>
    </w:p>
    <w:p w14:paraId="30B3E99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管理模块是企业员工管理系统中的核心财务管理组件，负责处理薪酬标准制定、薪资等级管理、部门薪酬分析等核心功能。该模块通过规范化的薪酬体系设计，实现了企业薪酬制度的数字化管理和科学决策支持。</w:t>
      </w:r>
    </w:p>
    <w:p w14:paraId="2D7588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104ABA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业务价值</w:t>
      </w:r>
    </w:p>
    <w:p w14:paraId="439A14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薪酬标准化：建立统一的薪酬等级和标准体系</w:t>
      </w:r>
    </w:p>
    <w:p w14:paraId="50BF59E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成本控制：实时监控薪酬支出和预算执行</w:t>
      </w:r>
    </w:p>
    <w:p w14:paraId="4397DC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决策支持：提供多维度薪酬数据分析</w:t>
      </w:r>
    </w:p>
    <w:p w14:paraId="1235B04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公平透明：确保薪酬体系的公正性和透明度</w:t>
      </w:r>
    </w:p>
    <w:p w14:paraId="7FF0AC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1A43B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9AAFF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50BB6E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35DCC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0FD22A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E7C21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DB55E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87190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2B89A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系统架构</w:t>
      </w:r>
    </w:p>
    <w:p w14:paraId="0A8B1DB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RPFTRXj55CVlvoc6NfMBlW0NgAMn9QGQGjB21U9YR0_kgljXpOx15ghK5DT9gxX9P1A7XYOnQeWLmTgb9Q0u7o_Z6Q_VWjavk-lPr7VsdD_-pySv_zi-9upN71jzn1zIX-AgJImNSOlR58Sx9-4_pKdGcsosPBydNdT5i2wttylzKxdV57kN25L9wH6fK7mZxFKdBuVYxLDySv5HdxgSSCjpFxw1Vq8OVnjBZGx2e3SUdIXQlhxw3XCVBnERiCO2yHyMFSBACrWUhehL5cGto4B5uH4q_Ra_xVOLEdtsfrXhoVrD3ItGAh_Z4hlXMtw40J3vw_daxDZGkaT_eBQMUcmq8LyUYxLJyMjVzt7NSpdpR9kof8j4U1RHOkapPtQ45QgaSPtHRnem4ux_UoLUzAPFHk7bbixvMSstNEgh0hsALPetlKdGbU-sZO4iSy9rg-BYhUYqOHO6zRcZqcLc8hU7iXrCJzR3mGhark3NnBRAUciQEZmNvnjYVKUyQIPJotlC8PnRRYNJ1UY5mTMq6-Wk5WWd-4wff1f9MlY65ilKjofkD1TQvrel_Xt5SowtU0Fd6N7eZnvxf6ACQYYNdvDCd7NIJ4NYqpXDEVwB2utbh-xf9wNjHBEFhrbTtcmVzqdHfi3KVCgmsDeL_nubo0FrP11bTLaOhWu8E3Q3g7e-zx7ukpk-Q2V8ekUR21HXRYey_aDiRAcRCrPwdrcL2cNgayUPtiMRdQY0lPPSsyGtStLEcLfhCk9SlKHjCJWNgsTQI__FrQiU0yCy3SQZq-cJLvE38uWxnBA_yBZrVKCl_4NKkNpU4UsXZY_HwDD5PhdQ9TUCYc_T-ZHp-VWJ31Sg3ux2mUzePbUDWW60kxlqO45sskEBtv3frtcIC70O5GBNpbCq3OwGgQ5HmobfcU2b3rZZo1KArvPw0SKv0JKS0sZggcjSreAADGy08QCwZSUsI3NZWMPLJ39LZ7iowifIK5si5pzh99TNqI-N2dBtK0oR2Ad_wjbmYGh3xK992G0UWJYu1oZnx5suyaj2fJv95pg-wicLGH87aq0Sx9DHCQfGTDOZqHSRktBlFVXepkuD6wGJ1PUWh9A2JK-aGmNBpBj_qo8A1mU5bvr8-pPropN7_Xy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40835" cy="5621020"/>
            <wp:effectExtent l="0" t="0" r="12065" b="508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a:stretch>
                      <a:fillRect/>
                    </a:stretch>
                  </pic:blipFill>
                  <pic:spPr>
                    <a:xfrm>
                      <a:off x="0" y="0"/>
                      <a:ext cx="4140835" cy="5621020"/>
                    </a:xfrm>
                    <a:prstGeom prst="rect">
                      <a:avLst/>
                    </a:prstGeom>
                    <a:noFill/>
                    <a:ln>
                      <a:noFill/>
                    </a:ln>
                  </pic:spPr>
                </pic:pic>
              </a:graphicData>
            </a:graphic>
          </wp:inline>
        </w:drawing>
      </w:r>
      <w:r>
        <w:rPr>
          <w:rFonts w:ascii="宋体" w:hAnsi="宋体" w:eastAsia="宋体" w:cs="宋体"/>
          <w:sz w:val="24"/>
          <w:szCs w:val="24"/>
        </w:rPr>
        <w:fldChar w:fldCharType="end"/>
      </w:r>
    </w:p>
    <w:p w14:paraId="75223B6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ACDF3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lang w:val="en-US" w:eastAsia="zh-CN"/>
        </w:rPr>
      </w:pPr>
      <w:r>
        <w:rPr>
          <w:rFonts w:hint="eastAsia" w:ascii="宋体" w:hAnsi="宋体" w:cs="宋体"/>
          <w:sz w:val="18"/>
          <w:szCs w:val="18"/>
          <w:lang w:val="en-US" w:eastAsia="zh-CN"/>
        </w:rPr>
        <w:t>图5.5 薪资模块</w:t>
      </w:r>
      <w:r>
        <w:rPr>
          <w:rFonts w:hint="eastAsia" w:ascii="宋体" w:hAnsi="宋体" w:eastAsia="宋体" w:cs="宋体"/>
          <w:sz w:val="18"/>
          <w:szCs w:val="18"/>
          <w:lang w:val="en-US" w:eastAsia="zh-CN"/>
        </w:rPr>
        <w:t>系统架构</w:t>
      </w:r>
      <w:r>
        <w:rPr>
          <w:rFonts w:hint="eastAsia" w:ascii="宋体" w:hAnsi="宋体" w:cs="宋体"/>
          <w:sz w:val="18"/>
          <w:szCs w:val="18"/>
          <w:lang w:val="en-US" w:eastAsia="zh-CN"/>
        </w:rPr>
        <w:t>图</w:t>
      </w:r>
    </w:p>
    <w:p w14:paraId="40BCEE91">
      <w:pPr>
        <w:pStyle w:val="4"/>
        <w:bidi w:val="0"/>
        <w:rPr>
          <w:rFonts w:hint="eastAsia"/>
          <w:lang w:val="en-US" w:eastAsia="zh-CN"/>
        </w:rPr>
      </w:pPr>
      <w:r>
        <w:rPr>
          <w:rFonts w:hint="eastAsia"/>
          <w:lang w:val="en-US" w:eastAsia="zh-CN"/>
        </w:rPr>
        <w:t>5.4.2 数据模型设计</w:t>
      </w:r>
    </w:p>
    <w:p w14:paraId="4884D1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核心实体模型</w:t>
      </w:r>
    </w:p>
    <w:p w14:paraId="655030C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薪资标准实体（Mpay）</w:t>
      </w:r>
    </w:p>
    <w:p w14:paraId="3078016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基于 #Models/Mpay.cs 的薪资标准实体模型</w:t>
      </w:r>
    </w:p>
    <w:p w14:paraId="6C5F7B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public partial class Mpay</w:t>
      </w:r>
    </w:p>
    <w:p w14:paraId="5F4D19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7FD7BA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public int Mid { get; set; }           // 薪资ID（主键）</w:t>
      </w:r>
    </w:p>
    <w:p w14:paraId="633FE0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public string? Mlevel { get; set; }    // 薪资等级</w:t>
      </w:r>
    </w:p>
    <w:p w14:paraId="095716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public decimal? Mpay1 { get; set; }    // 薪资金额</w:t>
      </w:r>
    </w:p>
    <w:p w14:paraId="40AF77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public int? Pid { get; set; }          // 关联岗位ID</w:t>
      </w:r>
    </w:p>
    <w:p w14:paraId="5D7A5C7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31B98A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导航属性</w:t>
      </w:r>
    </w:p>
    <w:p w14:paraId="1E8507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public virtual Post? PidNavigation { get; set; }           // 关联岗位信息</w:t>
      </w:r>
    </w:p>
    <w:p w14:paraId="3A41E4E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public virtual ICollection&lt;User&gt; Users { get; set; } = new List&lt;User&gt;();  // 使用该薪资标准的员工</w:t>
      </w:r>
    </w:p>
    <w:p w14:paraId="4D33184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0D952B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1B2B028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实体设计特点：</w:t>
      </w:r>
    </w:p>
    <w:p w14:paraId="4AFAA51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76935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层次化设计：通过薪资等级（Mlevel）实现薪酬层次管理</w:t>
      </w:r>
    </w:p>
    <w:p w14:paraId="05F87A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岗位关联：与岗位表建立外键关系，实现岗位薪酬一体化</w:t>
      </w:r>
    </w:p>
    <w:p w14:paraId="3C2D62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员工映射：一对多关系支持多个员工使用相同薪资标准</w:t>
      </w:r>
    </w:p>
    <w:p w14:paraId="12CF02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AAC34F2">
      <w:pPr>
        <w:pStyle w:val="4"/>
        <w:bidi w:val="0"/>
        <w:rPr>
          <w:rFonts w:hint="eastAsia"/>
          <w:lang w:val="en-US" w:eastAsia="zh-CN"/>
        </w:rPr>
      </w:pPr>
      <w:r>
        <w:rPr>
          <w:rFonts w:hint="eastAsia"/>
          <w:lang w:val="en-US" w:eastAsia="zh-CN"/>
        </w:rPr>
        <w:t>5.4.3 后端核心代码解析</w:t>
      </w:r>
    </w:p>
    <w:p w14:paraId="4C36EF8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薪资统计分析控制器</w:t>
      </w:r>
    </w:p>
    <w:p w14:paraId="4DC514D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AnalysisController.SalaryStatistics 方法</w:t>
      </w:r>
    </w:p>
    <w:p w14:paraId="3347AE4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A0742E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基于 #Controllers/AnalysisController.cs 的薪资统计核心实现</w:t>
      </w:r>
    </w:p>
    <w:p w14:paraId="19ACCC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public IActionResult SalaryStatistics()</w:t>
      </w:r>
    </w:p>
    <w:p w14:paraId="757900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27CCDB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1. 基础薪资统计计算</w:t>
      </w:r>
    </w:p>
    <w:p w14:paraId="73189D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var totalSalary = _context.Mpays.Sum(m =&gt; m.Mpay1) * _context.Users.Count(u =&gt; u.Mid != null);</w:t>
      </w:r>
    </w:p>
    <w:p w14:paraId="650066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var avgSalary = _context.Mpays.Any() ? _context.Mpays.Average(m =&gt; m.Mpay1) : 0;</w:t>
      </w:r>
    </w:p>
    <w:p w14:paraId="783A5A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var maxSalary = _context.Mpays.Any() ? _context.Mpays.Max(m =&gt; m.Mpay1) : 0;</w:t>
      </w:r>
    </w:p>
    <w:p w14:paraId="5F208E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var salaryLevels = _context.Mpays.Count();</w:t>
      </w:r>
    </w:p>
    <w:p w14:paraId="1310EF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6D8E4D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2. 数据格式化处理</w:t>
      </w:r>
    </w:p>
    <w:p w14:paraId="441BDC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ViewBag.TotalSalary = totalSalary.ToString("N0");</w:t>
      </w:r>
    </w:p>
    <w:p w14:paraId="491064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ViewBag.AvgSalary = avgSalary.ToString("N0");</w:t>
      </w:r>
    </w:p>
    <w:p w14:paraId="10A6C01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ViewBag.MaxSalary = maxSalary.ToString("N0");</w:t>
      </w:r>
    </w:p>
    <w:p w14:paraId="435A4E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ViewBag.SalaryLevels = salaryLevels;</w:t>
      </w:r>
    </w:p>
    <w:p w14:paraId="43DFCE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3C60A0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3. 部门薪酬统计分析</w:t>
      </w:r>
    </w:p>
    <w:p w14:paraId="6F3B6B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var departmentSalaryData = _context.Users</w:t>
      </w:r>
    </w:p>
    <w:p w14:paraId="20B69F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.Include(u =&gt; u.DidNavigation)      // 预加载部门信息</w:t>
      </w:r>
    </w:p>
    <w:p w14:paraId="4B1CC4D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.Include(u =&gt; u.MidNavigation)      // 预加载薪资信息</w:t>
      </w:r>
    </w:p>
    <w:p w14:paraId="69F0818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.Where(u =&gt; u.DidNavigation != null &amp;&amp; u.MidNavigation != null)</w:t>
      </w:r>
    </w:p>
    <w:p w14:paraId="58B24C0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.GroupBy(u =&gt; u.DidNavigation.Dname)</w:t>
      </w:r>
    </w:p>
    <w:p w14:paraId="61FA91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.Select(g =&gt; new {</w:t>
      </w:r>
    </w:p>
    <w:p w14:paraId="0B9D7B6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DeptName = g.Key,</w:t>
      </w:r>
    </w:p>
    <w:p w14:paraId="1C0DCE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EmployeeCount = g.Count(),</w:t>
      </w:r>
    </w:p>
    <w:p w14:paraId="7A7712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TotalSalary = g.Sum(u =&gt; u.MidNavigation.Mpay1).ToString("N0"),</w:t>
      </w:r>
    </w:p>
    <w:p w14:paraId="25CDB4A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AvgSalary = g.Any() ? g.Average(u =&gt; u.MidNavigation.Mpay1).ToString("N0") : "0",</w:t>
      </w:r>
    </w:p>
    <w:p w14:paraId="014C92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Percentage = totalSalary &gt; 0 ? (int)(g.Sum(u =&gt; u.MidNavigation.Mpay1) * 100 / totalSalary) : 0</w:t>
      </w:r>
    </w:p>
    <w:p w14:paraId="4F257B4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13F634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.ToList();</w:t>
      </w:r>
    </w:p>
    <w:p w14:paraId="0DCEC4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ViewBag.DepartmentSalaryData = departmentSalaryData;</w:t>
      </w:r>
    </w:p>
    <w:p w14:paraId="5935C1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B8742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4. 薪酬等级分布统计</w:t>
      </w:r>
    </w:p>
    <w:p w14:paraId="02C827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var salaryLevelData = _context.Mpays</w:t>
      </w:r>
    </w:p>
    <w:p w14:paraId="4A9DD99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.Include(m =&gt; m.Users)</w:t>
      </w:r>
    </w:p>
    <w:p w14:paraId="0FCBE42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.Select(m =&gt; new {</w:t>
      </w:r>
    </w:p>
    <w:p w14:paraId="2B804D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Level = m.Mlevel,</w:t>
      </w:r>
    </w:p>
    <w:p w14:paraId="587B136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Amount = m.Mpay1.ToString("N0"),</w:t>
      </w:r>
    </w:p>
    <w:p w14:paraId="46B3D2F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EmployeeCount = m.Users.Count(),</w:t>
      </w:r>
    </w:p>
    <w:p w14:paraId="3716A3E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Percentage = m.Users.Count() * 100 / Math.Max(_context.Users.Count(), 1)</w:t>
      </w:r>
    </w:p>
    <w:p w14:paraId="380B5C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D2813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.ToList();</w:t>
      </w:r>
    </w:p>
    <w:p w14:paraId="4FF467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ViewBag.SalaryLevelData = salaryLevelData;</w:t>
      </w:r>
    </w:p>
    <w:p w14:paraId="7DC812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11F960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5. 高级薪酬分析指标</w:t>
      </w:r>
    </w:p>
    <w:p w14:paraId="3B56447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ViewBag.MedianSalary = avgSalary.ToString("N0");</w:t>
      </w:r>
    </w:p>
    <w:p w14:paraId="6BC9D6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ViewBag.SalaryStdDev = "2500";  // 薪资标准差</w:t>
      </w:r>
    </w:p>
    <w:p w14:paraId="10C9846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ViewBag.SalaryGrowthRate = "8.5";  // 薪资增长率</w:t>
      </w:r>
    </w:p>
    <w:p w14:paraId="03D731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11F36A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View();</w:t>
      </w:r>
    </w:p>
    <w:p w14:paraId="00C9C0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24C43FD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1FFE21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核心算法解析：</w:t>
      </w:r>
    </w:p>
    <w:p w14:paraId="55293EA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94BA7C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聚合计算：使用 LINQ 聚合函数计算薪资总额、平均值、最大值</w:t>
      </w:r>
    </w:p>
    <w:p w14:paraId="376B2D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关联查询：通过 Include 预加载避免 N+1 查询问题</w:t>
      </w:r>
    </w:p>
    <w:p w14:paraId="4A9BCAC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分组统计：按部门分组计算各部门薪酬分布</w:t>
      </w:r>
    </w:p>
    <w:p w14:paraId="0CEAB5F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百分比计算：动态计算各部门薪酬占比</w:t>
      </w:r>
    </w:p>
    <w:p w14:paraId="1D42CF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8AAD54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薪资标准管理控制器（MpaysController）</w:t>
      </w:r>
    </w:p>
    <w:p w14:paraId="62D1C4C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创建薪资标准方法</w:t>
      </w:r>
    </w:p>
    <w:p w14:paraId="69EC680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薪资标准创建处理</w:t>
      </w:r>
    </w:p>
    <w:p w14:paraId="1E854F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[HttpPost]</w:t>
      </w:r>
    </w:p>
    <w:p w14:paraId="2D53EC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[ValidateAntiForgeryToken]</w:t>
      </w:r>
    </w:p>
    <w:p w14:paraId="449A85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public async Task&lt;IActionResult&gt; Create([Bind("Mid,Mlevel,Mpay1,Pid")] Mpay mpay)</w:t>
      </w:r>
    </w:p>
    <w:p w14:paraId="422E9C5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7D74F35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(ModelState.IsValid)</w:t>
      </w:r>
    </w:p>
    <w:p w14:paraId="0C64111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1464898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try</w:t>
      </w:r>
    </w:p>
    <w:p w14:paraId="6E9420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425807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_context.Add(mpay);</w:t>
      </w:r>
    </w:p>
    <w:p w14:paraId="5688262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await _context.SaveChangesAsync();</w:t>
      </w:r>
    </w:p>
    <w:p w14:paraId="1EC201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TempData["SuccessMessage"] = "薪酬标准创建成功！";</w:t>
      </w:r>
    </w:p>
    <w:p w14:paraId="25412CE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RedirectToAction(nameof(Index));</w:t>
      </w:r>
    </w:p>
    <w:p w14:paraId="31B7AE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54BE55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catch (Exception ex)</w:t>
      </w:r>
    </w:p>
    <w:p w14:paraId="7FFD87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39A1D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TempData["ErrorMessage"] = $"创建失败：{ex.Message}";</w:t>
      </w:r>
    </w:p>
    <w:p w14:paraId="76EF93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5595F59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EB1105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0D7C85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重新加载岗位数据供下拉选择</w:t>
      </w:r>
    </w:p>
    <w:p w14:paraId="28B65D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ViewData["Pid"] = new SelectList(_context.Posts, "Pid", "Pname", mpay.Pid);</w:t>
      </w:r>
    </w:p>
    <w:p w14:paraId="301AE7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View(mpay);</w:t>
      </w:r>
    </w:p>
    <w:p w14:paraId="62278F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0A96D1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DBC60A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业务逻辑特点：</w:t>
      </w:r>
    </w:p>
    <w:p w14:paraId="2DFBA0E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1DEF99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数据验证：使用 ModelState 验证数据完整性</w:t>
      </w:r>
    </w:p>
    <w:p w14:paraId="35E55E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异常处理：捕获并友好提示创建过程中的错误</w:t>
      </w:r>
    </w:p>
    <w:p w14:paraId="29C09F4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用户反馈：通过 TempData 提供操作结果反馈</w:t>
      </w:r>
    </w:p>
    <w:p w14:paraId="428D21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CB10953">
      <w:pPr>
        <w:pStyle w:val="4"/>
        <w:bidi w:val="0"/>
        <w:rPr>
          <w:rFonts w:hint="eastAsia"/>
          <w:lang w:val="en-US" w:eastAsia="zh-CN"/>
        </w:rPr>
      </w:pPr>
      <w:r>
        <w:rPr>
          <w:rFonts w:hint="eastAsia"/>
          <w:lang w:val="en-US" w:eastAsia="zh-CN"/>
        </w:rPr>
        <w:t>5.4.4 前端界面代码解析</w:t>
      </w:r>
    </w:p>
    <w:p w14:paraId="32C162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薪资统计主界面</w:t>
      </w:r>
    </w:p>
    <w:p w14:paraId="4DDB89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统计卡片展示区域</w:t>
      </w:r>
    </w:p>
    <w:p w14:paraId="273324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4F446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 基于 #Views/Analysis/SalaryStatistics.cshtml 的薪资统计界面 --&gt;</w:t>
      </w:r>
    </w:p>
    <w:p w14:paraId="0A7697F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 class="card-body-custom"&gt;</w:t>
      </w:r>
    </w:p>
    <w:p w14:paraId="753513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class="row mb-4"&gt;</w:t>
      </w:r>
    </w:p>
    <w:p w14:paraId="6967649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 总薪酬支出卡片 --&gt;</w:t>
      </w:r>
    </w:p>
    <w:p w14:paraId="13C262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class="col-md-3"&gt;</w:t>
      </w:r>
    </w:p>
    <w:p w14:paraId="2F3896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class="stat-card" style="background: linear-gradient(135deg, #e7fbe9 0%, #f8fafc 100%); border-color: #22c55e;"&gt;</w:t>
      </w:r>
    </w:p>
    <w:p w14:paraId="1BD0E4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class="stat-icon text-success"&gt;</w:t>
      </w:r>
    </w:p>
    <w:p w14:paraId="2DD5D4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fa-coins fa-2x"&gt;&lt;/i&gt;</w:t>
      </w:r>
    </w:p>
    <w:p w14:paraId="0FE91C1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468949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class="stat-info"&gt;</w:t>
      </w:r>
    </w:p>
    <w:p w14:paraId="162348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&lt;h3 class="stat-number text-success"&gt;¥@ViewBag.TotalSalary&lt;/h3&gt;</w:t>
      </w:r>
    </w:p>
    <w:p w14:paraId="7F00DC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&lt;p class="stat-label"&gt;总薪酬支出&lt;/p&gt;</w:t>
      </w:r>
    </w:p>
    <w:p w14:paraId="7C2EC24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6565D8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40231D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FDD3BE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715965D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 平均薪酬卡片 --&gt;</w:t>
      </w:r>
    </w:p>
    <w:p w14:paraId="3E84E38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class="col-md-3"&gt;</w:t>
      </w:r>
    </w:p>
    <w:p w14:paraId="509A137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class="stat-card" style="background: linear-gradient(135deg, #e3f2fd 0%, #f8fafc 100%); border-color: #3b82f6;"&gt;</w:t>
      </w:r>
    </w:p>
    <w:p w14:paraId="205629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class="stat-icon text-primary"&gt;</w:t>
      </w:r>
    </w:p>
    <w:p w14:paraId="255843A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fa-calculator fa-2x"&gt;&lt;/i&gt;</w:t>
      </w:r>
    </w:p>
    <w:p w14:paraId="0F2A61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46BC948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class="stat-info"&gt;</w:t>
      </w:r>
    </w:p>
    <w:p w14:paraId="4E3A9CA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&lt;h3 class="stat-number text-primary"&gt;¥@ViewBag.AvgSalary&lt;/h3&gt;</w:t>
      </w:r>
    </w:p>
    <w:p w14:paraId="6D72C2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&lt;p class="stat-label"&gt;平均薪酬&lt;/p&gt;</w:t>
      </w:r>
    </w:p>
    <w:p w14:paraId="3556FA5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2DC52E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F67379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CA95A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ADBE96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 最高薪酬卡片 --&gt;</w:t>
      </w:r>
    </w:p>
    <w:p w14:paraId="49525E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class="col-md-3"&gt;</w:t>
      </w:r>
    </w:p>
    <w:p w14:paraId="378278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class="stat-card" style="background: linear-gradient(135deg, #fef3c7 0%, #f8fafc 100%); border-color: #f59e0b;"&gt;</w:t>
      </w:r>
    </w:p>
    <w:p w14:paraId="2C204A4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class="stat-icon text-warning"&gt;</w:t>
      </w:r>
    </w:p>
    <w:p w14:paraId="5231B7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fa-arrow-up fa-2x"&gt;&lt;/i&gt;</w:t>
      </w:r>
    </w:p>
    <w:p w14:paraId="7B206A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4E78F6B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class="stat-info"&gt;</w:t>
      </w:r>
    </w:p>
    <w:p w14:paraId="2CB40D2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&lt;h3 class="stat-number text-warning"&gt;¥@ViewBag.MaxSalary&lt;/h3&gt;</w:t>
      </w:r>
    </w:p>
    <w:p w14:paraId="206E73C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&lt;p class="stat-label"&gt;最高薪酬&lt;/p&gt;</w:t>
      </w:r>
    </w:p>
    <w:p w14:paraId="7F79C9F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096F94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3960FEE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0CB837F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1C30A63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 薪酬等级数卡片 --&gt;</w:t>
      </w:r>
    </w:p>
    <w:p w14:paraId="3E4B4F7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class="col-md-3"&gt;</w:t>
      </w:r>
    </w:p>
    <w:p w14:paraId="25805B0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class="stat-card" style="background: linear-gradient(135deg, #f3e8ff 0%, #f8fafc 100%); border-color: #8b5cf6;"&gt;</w:t>
      </w:r>
    </w:p>
    <w:p w14:paraId="5C1213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class="stat-icon text-purple"&gt;</w:t>
      </w:r>
    </w:p>
    <w:p w14:paraId="50D0F8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fa-chart-pie fa-2x"&gt;&lt;/i&gt;</w:t>
      </w:r>
    </w:p>
    <w:p w14:paraId="5956C8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0DC169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class="stat-info"&gt;</w:t>
      </w:r>
    </w:p>
    <w:p w14:paraId="32517E6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&lt;h3 class="stat-number text-purple"&gt;@ViewBag.SalaryLevels&lt;/h3&gt;</w:t>
      </w:r>
    </w:p>
    <w:p w14:paraId="0DAE78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&lt;p class="stat-label"&gt;薪酬等级数&lt;/p&gt;</w:t>
      </w:r>
    </w:p>
    <w:p w14:paraId="5EABEE7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0F6D38C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405A5F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BA2B03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21402A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&lt;/div&gt;</w:t>
      </w:r>
    </w:p>
    <w:p w14:paraId="6E66FED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EAA9B2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界面设计特色：</w:t>
      </w:r>
    </w:p>
    <w:p w14:paraId="5ACC52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92C0E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渐变背景：使用 CSS 渐变色提升视觉效果</w:t>
      </w:r>
    </w:p>
    <w:p w14:paraId="3D7B4B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图标语义化：FontAwesome 图标增强信息表达</w:t>
      </w:r>
    </w:p>
    <w:p w14:paraId="4B563EB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响应式布局：Bootstrap 栅格系统适配多屏幕</w:t>
      </w:r>
    </w:p>
    <w:p w14:paraId="19D7CA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数据格式化：后端处理的格式化数据直接展示</w:t>
      </w:r>
    </w:p>
    <w:p w14:paraId="0A0FB6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36633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部门薪酬统计表格</w:t>
      </w:r>
    </w:p>
    <w:p w14:paraId="3167E9C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部门薪酬分析表格</w:t>
      </w:r>
    </w:p>
    <w:p w14:paraId="43859D6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 部门薪酬统计数据表格 --&gt;</w:t>
      </w:r>
    </w:p>
    <w:p w14:paraId="028299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 class="chart-container"&gt;</w:t>
      </w:r>
    </w:p>
    <w:p w14:paraId="347E18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&lt;h4 class="mb-3"&gt;&lt;i class="fas fa-building me-2"&gt;&lt;/i&gt;各部门薪酬统计&lt;/h4&gt;</w:t>
      </w:r>
    </w:p>
    <w:p w14:paraId="6E0B459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class="table-responsive"&gt;</w:t>
      </w:r>
    </w:p>
    <w:p w14:paraId="5DD2D8E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&lt;table class="table table-hover"&gt;</w:t>
      </w:r>
    </w:p>
    <w:p w14:paraId="4687475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&lt;thead&gt;</w:t>
      </w:r>
    </w:p>
    <w:p w14:paraId="7B5D9D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76D8B7D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&lt;th&gt;部门&lt;/th&gt;</w:t>
      </w:r>
    </w:p>
    <w:p w14:paraId="1414A2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&lt;th&gt;员工数&lt;/th&gt;</w:t>
      </w:r>
    </w:p>
    <w:p w14:paraId="4D5C010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&lt;th&gt;总薪酬&lt;/th&gt;</w:t>
      </w:r>
    </w:p>
    <w:p w14:paraId="1E4F4C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&lt;th&gt;平均薪酬&lt;/th&gt;</w:t>
      </w:r>
    </w:p>
    <w:p w14:paraId="0DFFFE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&lt;th&gt;占比&lt;/th&gt;</w:t>
      </w:r>
    </w:p>
    <w:p w14:paraId="0A8237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48862C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&lt;/thead&gt;</w:t>
      </w:r>
    </w:p>
    <w:p w14:paraId="14FBB3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&lt;tbody&gt;</w:t>
      </w:r>
    </w:p>
    <w:p w14:paraId="3C24F9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(ViewBag.DepartmentSalaryData != null)</w:t>
      </w:r>
    </w:p>
    <w:p w14:paraId="3851D5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6962AE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@foreach (var dept in ViewBag.DepartmentSalaryData)</w:t>
      </w:r>
    </w:p>
    <w:p w14:paraId="4309826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7F306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059B5AC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793B4D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&lt;strong&gt;@dept.DeptName&lt;/strong&gt;</w:t>
      </w:r>
    </w:p>
    <w:p w14:paraId="3F7835B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155A7B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5CE5D2F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class="badge bg-info fs-6"&gt;@dept.EmployeeCount&lt;/span&gt;</w:t>
      </w:r>
    </w:p>
    <w:p w14:paraId="7D7E11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61147C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5EA248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class="text-success fw-bold"&gt;¥@dept.TotalSalary&lt;/span&gt;</w:t>
      </w:r>
    </w:p>
    <w:p w14:paraId="258643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267E7F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40AD514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class="text-primary"&gt;¥@dept.AvgSalary&lt;/span&gt;</w:t>
      </w:r>
    </w:p>
    <w:p w14:paraId="0073ADB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194C72E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441C06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class="progress" style="height: 20px;"&gt;</w:t>
      </w:r>
    </w:p>
    <w:p w14:paraId="13FF5D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class="progress-bar bg-success" style="width: @dept.Percentage%"&gt;</w:t>
      </w:r>
    </w:p>
    <w:p w14:paraId="5DC988C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@dept.Percentage%</w:t>
      </w:r>
    </w:p>
    <w:p w14:paraId="3131BD6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630CF5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A755B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15AE39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52872A7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A9A6C9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EB2AA1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else</w:t>
      </w:r>
    </w:p>
    <w:p w14:paraId="46CC440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47393E3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3579818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 colspan="5" class="text-center text-muted"&gt;暂无数据&lt;/td&gt;</w:t>
      </w:r>
    </w:p>
    <w:p w14:paraId="03979C0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00476B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73129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&lt;/tbody&gt;</w:t>
      </w:r>
    </w:p>
    <w:p w14:paraId="275D87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&lt;/table&gt;</w:t>
      </w:r>
    </w:p>
    <w:p w14:paraId="62BC94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443A72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&lt;/div&gt;</w:t>
      </w:r>
    </w:p>
    <w:p w14:paraId="0B2A6A2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D5B53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表格设计亮点：</w:t>
      </w:r>
    </w:p>
    <w:p w14:paraId="0B816D3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C841B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可视化进度条：使用 Bootstrap 进度条展示薪酬占比</w:t>
      </w:r>
    </w:p>
    <w:p w14:paraId="1434B3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语义化样式：不同颜色区分不同类型的数据</w:t>
      </w:r>
    </w:p>
    <w:p w14:paraId="5EDC5E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空状态处理：优雅处理无数据情况</w:t>
      </w:r>
    </w:p>
    <w:p w14:paraId="39C44B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响应式表格：table-responsive 确保移动端兼容</w:t>
      </w:r>
    </w:p>
    <w:p w14:paraId="047342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F47019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薪酬等级分布展示</w:t>
      </w:r>
    </w:p>
    <w:p w14:paraId="68B4B9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薪酬等级分析组件</w:t>
      </w:r>
    </w:p>
    <w:p w14:paraId="27812BD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939DEF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 薪酬等级分布分析 --&gt;</w:t>
      </w:r>
    </w:p>
    <w:p w14:paraId="1BE18C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 class="chart-container"&gt;</w:t>
      </w:r>
    </w:p>
    <w:p w14:paraId="693D54C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&lt;h4 class="mb-3"&gt;&lt;i class="fas fa-layer-group me-2"&gt;&lt;/i&gt;薪酬等级分布&lt;/h4&gt;</w:t>
      </w:r>
    </w:p>
    <w:p w14:paraId="7B156D5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class="salary-levels"&gt;</w:t>
      </w:r>
    </w:p>
    <w:p w14:paraId="29CDE00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(ViewBag.SalaryLevelData != null)</w:t>
      </w:r>
    </w:p>
    <w:p w14:paraId="5EF4752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49C2B28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@foreach (var level in ViewBag.SalaryLevelData)</w:t>
      </w:r>
    </w:p>
    <w:p w14:paraId="56BDD6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50DAB5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class="level-item mb-3"&gt;</w:t>
      </w:r>
    </w:p>
    <w:p w14:paraId="1D6A93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class="d-flex justify-content-between mb-2"&gt;</w:t>
      </w:r>
    </w:p>
    <w:p w14:paraId="0CD0D14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class="fw-bold"&gt;@level.Level&lt;/span&gt;</w:t>
      </w:r>
    </w:p>
    <w:p w14:paraId="5AC9E3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class="text-success"&gt;¥@level.Amount&lt;/span&gt;</w:t>
      </w:r>
    </w:p>
    <w:p w14:paraId="69F7A11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10979C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class="d-flex justify-content-between mb-1"&gt;</w:t>
      </w:r>
    </w:p>
    <w:p w14:paraId="6C2775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&lt;small class="text-muted"&gt;@level.EmployeeCount 人&lt;/small&gt;</w:t>
      </w:r>
    </w:p>
    <w:p w14:paraId="54871B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&lt;small class="text-muted"&gt;@level.Percentage%&lt;/small&gt;</w:t>
      </w:r>
    </w:p>
    <w:p w14:paraId="5ABD1C1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2474069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class="progress" style="height: 8px;"&gt;</w:t>
      </w:r>
    </w:p>
    <w:p w14:paraId="403B23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class="progress-bar bg-success" style="width: @level.Percentage%"&gt;&lt;/div&gt;</w:t>
      </w:r>
    </w:p>
    <w:p w14:paraId="3AF6FA2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185ED88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2408421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9D80F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FAE4B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else</w:t>
      </w:r>
    </w:p>
    <w:p w14:paraId="19D34B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18720A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&lt;p class="text-muted text-center"&gt;暂无数据&lt;/p&gt;</w:t>
      </w:r>
    </w:p>
    <w:p w14:paraId="1C740C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4579EE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28071D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&lt;/div&gt;</w:t>
      </w:r>
    </w:p>
    <w:p w14:paraId="5308E1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F8994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组件特色功能：</w:t>
      </w:r>
    </w:p>
    <w:p w14:paraId="1FE1CFB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78F2F8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层次化展示：清晰展示薪酬等级结构</w:t>
      </w:r>
    </w:p>
    <w:p w14:paraId="79B320A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员工分布：显示各等级员工数量和占比</w:t>
      </w:r>
    </w:p>
    <w:p w14:paraId="394312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视觉化比例：进度条直观展示分布情况</w:t>
      </w:r>
    </w:p>
    <w:p w14:paraId="688406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DE478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薪资标准管理界面</w:t>
      </w:r>
    </w:p>
    <w:p w14:paraId="1DDB52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薪资标准列表页面</w:t>
      </w:r>
    </w:p>
    <w:p w14:paraId="5DF320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C2DC4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 基于 #Views/Mpays/Index.cshtml 的薪资标准管理界面 --&gt;</w:t>
      </w:r>
    </w:p>
    <w:p w14:paraId="0A949A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 class="content-card"&gt;</w:t>
      </w:r>
    </w:p>
    <w:p w14:paraId="01DEE47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class="card-header-custom"&gt;</w:t>
      </w:r>
    </w:p>
    <w:p w14:paraId="38CB09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fa-money-bill-wave"&gt;&lt;/i&gt;</w:t>
      </w:r>
    </w:p>
    <w:p w14:paraId="451EDC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&lt;h2&gt;薪酬标准管理&lt;/h2&gt;</w:t>
      </w:r>
    </w:p>
    <w:p w14:paraId="337E474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113DF7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class="card-body-custom"&gt;</w:t>
      </w:r>
    </w:p>
    <w:p w14:paraId="51C9E4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class="mb-4"&gt;</w:t>
      </w:r>
    </w:p>
    <w:p w14:paraId="04227F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 asp-action="Create" class="btn btn-primary"&gt;</w:t>
      </w:r>
    </w:p>
    <w:p w14:paraId="225AD2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fa-plus me-2"&gt;&lt;/i&gt;新建薪酬标准</w:t>
      </w:r>
    </w:p>
    <w:p w14:paraId="72C48B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&lt;/a&gt;</w:t>
      </w:r>
    </w:p>
    <w:p w14:paraId="7B8539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5C51D7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2FF88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 class="table-responsive"&gt;</w:t>
      </w:r>
    </w:p>
    <w:p w14:paraId="139F1C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&lt;table id="mpayTable" class="table table-hover"&gt;</w:t>
      </w:r>
    </w:p>
    <w:p w14:paraId="4AC79D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&lt;thead&gt;</w:t>
      </w:r>
    </w:p>
    <w:p w14:paraId="32A311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2C8A69B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&lt;th&gt;薪酬ID&lt;/th&gt;</w:t>
      </w:r>
    </w:p>
    <w:p w14:paraId="2138BF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&lt;th&gt;薪酬等级&lt;/th&gt;</w:t>
      </w:r>
    </w:p>
    <w:p w14:paraId="788FC1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&lt;th&gt;薪酬金额&lt;/th&gt;</w:t>
      </w:r>
    </w:p>
    <w:p w14:paraId="29B6F0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&lt;th&gt;关联岗位&lt;/th&gt;</w:t>
      </w:r>
    </w:p>
    <w:p w14:paraId="0888FB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&lt;th&gt;操作&lt;/th&gt;</w:t>
      </w:r>
    </w:p>
    <w:p w14:paraId="53D968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296B184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&lt;/thead&gt;</w:t>
      </w:r>
    </w:p>
    <w:p w14:paraId="36CAACA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&lt;tbody&gt;</w:t>
      </w:r>
    </w:p>
    <w:p w14:paraId="72FF463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@foreach (var item in Model)</w:t>
      </w:r>
    </w:p>
    <w:p w14:paraId="512A49E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793FB8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7DDF49C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&lt;td&gt;@Html.DisplayFor(modelItem =&gt; item.Mid)&lt;/td&gt;</w:t>
      </w:r>
    </w:p>
    <w:p w14:paraId="0B1B08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6EB017E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class="badge bg-info"&gt;@Html.DisplayFor(modelItem =&gt; item.Mlevel)&lt;/span&gt;</w:t>
      </w:r>
    </w:p>
    <w:p w14:paraId="2DC988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02982D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0A8125C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&lt;span class="text-success fw-bold"&gt;¥@Html.DisplayFor(modelItem =&gt; item.Mpay1)&lt;/span&gt;</w:t>
      </w:r>
    </w:p>
    <w:p w14:paraId="51C234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12374B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&lt;td&gt;@Html.DisplayFor(modelItem =&gt; item.PidNavigation.Pname)&lt;/td&gt;</w:t>
      </w:r>
    </w:p>
    <w:p w14:paraId="03A631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0FBA4A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 asp-action="Edit" asp-route-id="@item.Mid" class="btn btn-sm btn-outline-primary"&gt;</w:t>
      </w:r>
    </w:p>
    <w:p w14:paraId="687EE70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fa-edit"&gt;&lt;/i&gt; 编辑</w:t>
      </w:r>
    </w:p>
    <w:p w14:paraId="09D3E2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&lt;/a&gt;</w:t>
      </w:r>
    </w:p>
    <w:p w14:paraId="54199EC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 asp-action="Details" asp-route-id="@item.Mid" class="btn btn-sm btn-outline-info"&gt;</w:t>
      </w:r>
    </w:p>
    <w:p w14:paraId="531D2E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fa-eye"&gt;&lt;/i&gt; 详情</w:t>
      </w:r>
    </w:p>
    <w:p w14:paraId="3256F0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&lt;/a&gt;</w:t>
      </w:r>
    </w:p>
    <w:p w14:paraId="166B6C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 asp-action="Delete" asp-route-id="@item.Mid" class="btn btn-sm btn-outline-danger"&gt;</w:t>
      </w:r>
    </w:p>
    <w:p w14:paraId="02F6917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&lt;i class="fas fa-trash"&gt;&lt;/i&gt; 删除</w:t>
      </w:r>
    </w:p>
    <w:p w14:paraId="4BD0B7D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&lt;/a&gt;</w:t>
      </w:r>
    </w:p>
    <w:p w14:paraId="1FB70F8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&lt;/td&gt;</w:t>
      </w:r>
    </w:p>
    <w:p w14:paraId="1286FC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&lt;/tr&gt;</w:t>
      </w:r>
    </w:p>
    <w:p w14:paraId="5536F6B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3BD8FB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&lt;/tbody&gt;</w:t>
      </w:r>
    </w:p>
    <w:p w14:paraId="508999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&lt;/table&gt;</w:t>
      </w:r>
    </w:p>
    <w:p w14:paraId="4144127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54E9342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&lt;/div&gt;</w:t>
      </w:r>
    </w:p>
    <w:p w14:paraId="771F184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&lt;/div&gt;</w:t>
      </w:r>
    </w:p>
    <w:p w14:paraId="1AD8698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ECB3A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管理界面特点：</w:t>
      </w:r>
    </w:p>
    <w:p w14:paraId="7F41435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91643D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CRUD 完整性：提供创建、查看、编辑、删除完整操作</w:t>
      </w:r>
    </w:p>
    <w:p w14:paraId="394F01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状态标识：使用 Badge 组件标识薪酬等级</w:t>
      </w:r>
    </w:p>
    <w:p w14:paraId="7A0DBF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操作按钮组：统一的操作按钮设计</w:t>
      </w:r>
    </w:p>
    <w:p w14:paraId="0B790E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数据关联显示：通过导航属性显示关联岗位信息</w:t>
      </w:r>
    </w:p>
    <w:p w14:paraId="491477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6F88044">
      <w:pPr>
        <w:pStyle w:val="4"/>
        <w:bidi w:val="0"/>
        <w:rPr>
          <w:rFonts w:hint="eastAsia"/>
          <w:lang w:val="en-US" w:eastAsia="zh-CN"/>
        </w:rPr>
      </w:pPr>
    </w:p>
    <w:p w14:paraId="3FDFF878">
      <w:pPr>
        <w:pStyle w:val="4"/>
        <w:bidi w:val="0"/>
        <w:rPr>
          <w:rFonts w:hint="eastAsia"/>
          <w:lang w:val="en-US" w:eastAsia="zh-CN"/>
        </w:rPr>
      </w:pPr>
    </w:p>
    <w:p w14:paraId="05A63CC5">
      <w:pPr>
        <w:pStyle w:val="4"/>
        <w:bidi w:val="0"/>
        <w:rPr>
          <w:rFonts w:hint="eastAsia"/>
          <w:lang w:val="en-US" w:eastAsia="zh-CN"/>
        </w:rPr>
      </w:pPr>
    </w:p>
    <w:p w14:paraId="584540C4">
      <w:pPr>
        <w:pStyle w:val="4"/>
        <w:bidi w:val="0"/>
        <w:rPr>
          <w:rFonts w:hint="eastAsia"/>
          <w:lang w:val="en-US" w:eastAsia="zh-CN"/>
        </w:rPr>
      </w:pPr>
      <w:r>
        <w:rPr>
          <w:rFonts w:hint="eastAsia"/>
          <w:lang w:val="en-US" w:eastAsia="zh-CN"/>
        </w:rPr>
        <w:t>5.4.5 业务流程设计</w:t>
      </w:r>
    </w:p>
    <w:p w14:paraId="44DA71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薪资统计分析流程</w:t>
      </w:r>
    </w:p>
    <w:p w14:paraId="0E08A2A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C4A023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TLDDRjD05DxFASmEDXp0tXGuGYNs5bYj9TUfx46eKXP62N534zL1QHFKfeaZeaG57AGI0RPfxeBoPZotOCnOrOoKxAptllVzV1hl-TZqy9iZ1pt2XzQHfHqxfkqYR6F7qehBssBLfDcuI68uRP6R298EkVX1Lk_euWoXEarY6hMWDwoZ_pn8Bv8r6oJo8OjNR3GrIlHTnaTrf3zpJUV4j_qNDHTxDSUnlAVxfcDw9_lOnBQFxLV-uoS6qabxNiGT6ASq3cHA0xarR6cUVN28aQRz3QOQdz9aG8ACuzZxhwI_X31LTl3x3aQXMAj7rm7xCbGMGaQCwBSsJUVauZkotDTQAOoGpXeBDbW8WDpF5cUaqnPeZg1PbK1r5ZKhH6y8FsTSYeNd2aAMundPTBHblIkWSWtT2LdsvIXoIcuHVZLsbYmMtAv0xxIha7swvn-bPiNH7vFJI214Pvo0T1FPafYGIGxvENGkuNEJHgqjVbZOurL0jy69Dd-w3mVL-a5QkAgcBsthxNFpG6XiyWaBFYfrhFjmTIEI5lCMNDqRwaFNoNX6hy_azxZ9RejuGKPh0-aYarovwC6G3kM-ERYyMkOGfeADV9XnDWFvk7QCzhWr_dV-0m00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29785" cy="7460615"/>
            <wp:effectExtent l="0" t="0" r="5715" b="6985"/>
            <wp:docPr id="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56"/>
                    <pic:cNvPicPr>
                      <a:picLocks noChangeAspect="1"/>
                    </pic:cNvPicPr>
                  </pic:nvPicPr>
                  <pic:blipFill>
                    <a:blip r:embed="rId10"/>
                    <a:stretch>
                      <a:fillRect/>
                    </a:stretch>
                  </pic:blipFill>
                  <pic:spPr>
                    <a:xfrm>
                      <a:off x="0" y="0"/>
                      <a:ext cx="4629785" cy="7460615"/>
                    </a:xfrm>
                    <a:prstGeom prst="rect">
                      <a:avLst/>
                    </a:prstGeom>
                    <a:noFill/>
                    <a:ln>
                      <a:noFill/>
                    </a:ln>
                  </pic:spPr>
                </pic:pic>
              </a:graphicData>
            </a:graphic>
          </wp:inline>
        </w:drawing>
      </w:r>
      <w:r>
        <w:rPr>
          <w:rFonts w:ascii="宋体" w:hAnsi="宋体" w:eastAsia="宋体" w:cs="宋体"/>
          <w:sz w:val="24"/>
          <w:szCs w:val="24"/>
        </w:rPr>
        <w:fldChar w:fldCharType="end"/>
      </w:r>
    </w:p>
    <w:p w14:paraId="11A32D8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p>
    <w:p w14:paraId="42FB73E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default" w:ascii="宋体" w:hAnsi="宋体" w:eastAsia="宋体" w:cs="宋体"/>
          <w:sz w:val="18"/>
          <w:szCs w:val="18"/>
          <w:lang w:val="en-US" w:eastAsia="zh-CN"/>
        </w:rPr>
      </w:pPr>
      <w:r>
        <w:rPr>
          <w:rFonts w:hint="eastAsia" w:ascii="宋体" w:hAnsi="宋体" w:cs="宋体"/>
          <w:sz w:val="18"/>
          <w:szCs w:val="18"/>
          <w:lang w:val="en-US" w:eastAsia="zh-CN"/>
        </w:rPr>
        <w:t xml:space="preserve">图5.6 </w:t>
      </w:r>
      <w:r>
        <w:rPr>
          <w:rFonts w:hint="eastAsia" w:ascii="宋体" w:hAnsi="宋体" w:eastAsia="宋体" w:cs="宋体"/>
          <w:sz w:val="18"/>
          <w:szCs w:val="18"/>
          <w:lang w:val="en-US" w:eastAsia="zh-CN"/>
        </w:rPr>
        <w:t>薪资统计分析流程</w:t>
      </w:r>
      <w:r>
        <w:rPr>
          <w:rFonts w:hint="eastAsia" w:ascii="宋体" w:hAnsi="宋体" w:cs="宋体"/>
          <w:sz w:val="18"/>
          <w:szCs w:val="18"/>
          <w:lang w:val="en-US" w:eastAsia="zh-CN"/>
        </w:rPr>
        <w:t>图</w:t>
      </w:r>
    </w:p>
    <w:p w14:paraId="5B8A80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r>
        <w:rPr>
          <w:rFonts w:hint="eastAsia" w:ascii="宋体" w:hAnsi="宋体" w:eastAsia="宋体" w:cs="宋体"/>
          <w:sz w:val="24"/>
          <w:szCs w:val="24"/>
        </w:rPr>
        <w:t xml:space="preserve"> 薪资标准管理流程</w:t>
      </w:r>
    </w:p>
    <w:p w14:paraId="403A99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p>
    <w:p w14:paraId="684D1BD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p>
    <w:p w14:paraId="385D57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18"/>
          <w:szCs w:val="18"/>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bLNRRX9H57sVhnZx12z-03pOf6dK1wDHVu2aKqj2eQ5ZeaaVm5Hck21WkK1BoqLeIRKprLuKaF8lXdtEcRzmJpV2bAAf4m9XhtNsPQzrO75JzONLr-i1wPwwfgmhyaR0vmzAgbyDAB8e7ekBRLRNG8k1aMA5SsuqU3R6BgAyavIahKVFAG2vyfPqdKdo26DebGpdKU9OZGjhl-d5K_oip_krBSdpPCFtTdCf55J3eK102Tz_75nHthZSNid3QcrXDbaymgfnPog4hEOs9EfYC83tPoAQXs-bqI0z6ZPOr4HK3FEmTt2ZSRqa6XtlRBTs2LvDpcNwLsMNLOs8moWhdaA_voGzSCkugA3iOcNJBScoXx_hWjPVkCrSy2AChycyI9wTU2ci-5J5vPOVBh_qseJnQ3JKZoHBngchQv260tqFAs4CqeLnYPkZsMaQdo5MSNP36xBvmP2go67_gpLLal7v5MdAHEGdSTuxcWbQMivgxilo9EnSEmQLuCfrHhigosH7lHPrzZ_3FtlwWgQtZbF2ZBB2AKiRg3mhw2noDCvaYq88iQp8hXXgCtBWunaDz-6a3FefiQ6tuoL065TyO30z2uaQkzHf7JPWQMamTY6RmqEqRZIhZIc1JKLsGVRGJKGImCfNX6bE5qePq02iVCLR3cLmD_vL_9JiF5DJyPz5SPMxYwc8kS1ISUkZSOUDBg_uLPVR9lwvGIaD9tEMSXY9il_RIAEXmV9TIZ2TUAmqWNFw8eMWUqbQ48yg7nr2PZmx3Bx2JXhq63l8KXmgdJaE5Ten93fZ7ftCbDdUEPXTR1E-j_dkEDVKkpY4KQ8WST0CbfQP8Q0NMFKBPeDKSGBnV0tZT9Obsf1BE6r-IqtGwrQbTHSrYVbtDTcd2Ag6Xz1mw7xgUpGOydp7SGTc466svrSbbT2Fh5HdPmKgFi_Kl648epN5CJJgVvXSdYb0TgPt_BKFRKYB-0N_Etu3"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21350" cy="4803140"/>
            <wp:effectExtent l="0" t="0" r="6350" b="1016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1"/>
                    <a:stretch>
                      <a:fillRect/>
                    </a:stretch>
                  </pic:blipFill>
                  <pic:spPr>
                    <a:xfrm>
                      <a:off x="0" y="0"/>
                      <a:ext cx="5721350" cy="4803140"/>
                    </a:xfrm>
                    <a:prstGeom prst="rect">
                      <a:avLst/>
                    </a:prstGeom>
                    <a:noFill/>
                    <a:ln>
                      <a:noFill/>
                    </a:ln>
                  </pic:spPr>
                </pic:pic>
              </a:graphicData>
            </a:graphic>
          </wp:inline>
        </w:drawing>
      </w:r>
      <w:r>
        <w:rPr>
          <w:rFonts w:ascii="宋体" w:hAnsi="宋体" w:eastAsia="宋体" w:cs="宋体"/>
          <w:sz w:val="24"/>
          <w:szCs w:val="24"/>
        </w:rPr>
        <w:fldChar w:fldCharType="end"/>
      </w:r>
    </w:p>
    <w:p w14:paraId="113B14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18"/>
          <w:szCs w:val="18"/>
          <w:lang w:val="en-US" w:eastAsia="zh-CN"/>
        </w:rPr>
      </w:pPr>
      <w:r>
        <w:rPr>
          <w:rFonts w:hint="eastAsia" w:ascii="宋体" w:hAnsi="宋体" w:cs="宋体"/>
          <w:sz w:val="18"/>
          <w:szCs w:val="18"/>
          <w:lang w:val="en-US" w:eastAsia="zh-CN"/>
        </w:rPr>
        <w:t xml:space="preserve">图5.7 </w:t>
      </w:r>
      <w:r>
        <w:rPr>
          <w:rFonts w:hint="eastAsia" w:ascii="宋体" w:hAnsi="宋体" w:eastAsia="宋体" w:cs="宋体"/>
          <w:sz w:val="18"/>
          <w:szCs w:val="18"/>
        </w:rPr>
        <w:t>薪资标准管理流程</w:t>
      </w:r>
      <w:r>
        <w:rPr>
          <w:rFonts w:hint="eastAsia" w:ascii="宋体" w:hAnsi="宋体" w:cs="宋体"/>
          <w:sz w:val="18"/>
          <w:szCs w:val="18"/>
          <w:lang w:val="en-US" w:eastAsia="zh-CN"/>
        </w:rPr>
        <w:t>图</w:t>
      </w:r>
    </w:p>
    <w:p w14:paraId="5A9088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06E0454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4D4298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49DA43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2D82C69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2C27529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3FD01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A4441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4B45ED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1270C9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557EC3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D638E1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389BB7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610AB61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7E68636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27C08D7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199EEE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rPr>
      </w:pPr>
    </w:p>
    <w:p w14:paraId="19F315E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ascii="宋体" w:hAnsi="宋体" w:eastAsia="宋体" w:cs="宋体"/>
          <w:sz w:val="24"/>
          <w:szCs w:val="24"/>
        </w:rPr>
      </w:pPr>
      <w:r>
        <w:rPr>
          <w:rFonts w:hint="eastAsia" w:ascii="宋体" w:hAnsi="宋体" w:eastAsia="宋体" w:cs="宋体"/>
          <w:sz w:val="24"/>
          <w:szCs w:val="24"/>
        </w:rPr>
        <w:t xml:space="preserve"> 薪资调整影响分析流程</w:t>
      </w:r>
    </w:p>
    <w:p w14:paraId="1AE0EC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1D99129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dn-0.plantuml.com/plantuml/png/XPNFJnfH4CVl-rUy7apqq1GrNjXe9PJe9gWDOapJD1iIrxe9ee7rqCI3HWN57s0KyGTLiG7f3nSQiGfeFFG_QVQzjvpwBtJmhRBYKZsvysO-Cs_c-uRUaE8BAZEJVgJlVDCl5lN20aaKySrFlBMEbyFaC4ukvcbkbNkXJ4YJ4fhs--G0fyYANtekWfljzr0rJUDXlBaxozqbukpQhKgsIooK74Tm9Co39qaKoBgAorkpd5q_pUBO9lCmOvaTx-Lupgu4nP3Fxmj-4dqpOx8YXkJ9QRy493kj7Ebg6iUIB1HIuyiCuAkH6Cy5fXG91UMF4mg7q9-v4qJcAWyUXWcdSlhyMjqg1SPGBGxO0APgqgWijaiEYdGZqa1ziADkr4fs2imRlKGaUSh-RqElwX_eTnArssmj5ccA9pYQPhUmgZorZCjPiXmdgH_C2H8QfLsgrPFFG3RVnNp3Kl5fAEEnpxkYEimbqRIArNrsIizMQFcKv-HnrDgG0FLqmssGThLjwWFOEcmjhziGA2W0FTdDjq4XTZCCyZizWbTmEjmy9_b3KXDsrrDqUzUpw7wXh_-_s4uBxFCL3xZU22C330pOUDRAoJqqojSQAO_NkhXz15r_z5IY6RmPRPJGsXAEVzSg6UrgLRjDa_dyt-jzOtPcyUdvB5bOCWuQ5C-UWN5c7ZNBQnnKlsnKzxwoOlNyedPzBn6wKY9gL3_BGdNmIlLykAu6DdZhwJtf6RciuEWnUd_l83hSBe_t0s9GqrHAnRhyUg3zjR-cjDf4HUVGi5SK1juwd1OyrYTeO7KFU8PAh6733hV3yqvqZdZ5KOTdK1ZiQuwBabyvm7NQckC0rkSIXK6dn-KOTfbGXWXqjO1l4ez4aCpWssHj3TBp2WmETc1rRfyUPUZ15LuwPpjKAvTXih3wOF0FQuLDcIrFld7XsWaGKgjMShEJunA4C2EjR97355lZz6o79Z8yBEkfQOxhXPhXf-4V"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65420" cy="5083810"/>
            <wp:effectExtent l="0" t="0" r="5080" b="8890"/>
            <wp:docPr id="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56"/>
                    <pic:cNvPicPr>
                      <a:picLocks noChangeAspect="1"/>
                    </pic:cNvPicPr>
                  </pic:nvPicPr>
                  <pic:blipFill>
                    <a:blip r:embed="rId12"/>
                    <a:stretch>
                      <a:fillRect/>
                    </a:stretch>
                  </pic:blipFill>
                  <pic:spPr>
                    <a:xfrm>
                      <a:off x="0" y="0"/>
                      <a:ext cx="5265420" cy="5083810"/>
                    </a:xfrm>
                    <a:prstGeom prst="rect">
                      <a:avLst/>
                    </a:prstGeom>
                    <a:noFill/>
                    <a:ln>
                      <a:noFill/>
                    </a:ln>
                  </pic:spPr>
                </pic:pic>
              </a:graphicData>
            </a:graphic>
          </wp:inline>
        </w:drawing>
      </w:r>
      <w:r>
        <w:rPr>
          <w:rFonts w:ascii="宋体" w:hAnsi="宋体" w:eastAsia="宋体" w:cs="宋体"/>
          <w:sz w:val="24"/>
          <w:szCs w:val="24"/>
        </w:rPr>
        <w:fldChar w:fldCharType="end"/>
      </w:r>
    </w:p>
    <w:p w14:paraId="6238A32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18"/>
          <w:szCs w:val="18"/>
          <w:lang w:val="en-US" w:eastAsia="zh-CN"/>
        </w:rPr>
      </w:pPr>
      <w:r>
        <w:rPr>
          <w:rFonts w:hint="eastAsia" w:ascii="宋体" w:hAnsi="宋体" w:cs="宋体"/>
          <w:sz w:val="18"/>
          <w:szCs w:val="18"/>
          <w:lang w:val="en-US" w:eastAsia="zh-CN"/>
        </w:rPr>
        <w:t xml:space="preserve">图5.8 </w:t>
      </w:r>
      <w:r>
        <w:rPr>
          <w:rFonts w:hint="eastAsia" w:ascii="宋体" w:hAnsi="宋体" w:eastAsia="宋体" w:cs="宋体"/>
          <w:sz w:val="18"/>
          <w:szCs w:val="18"/>
        </w:rPr>
        <w:t>薪资调整影响分析流程</w:t>
      </w:r>
    </w:p>
    <w:p w14:paraId="39AD3566">
      <w:pPr>
        <w:pStyle w:val="4"/>
        <w:bidi w:val="0"/>
        <w:rPr>
          <w:rFonts w:hint="eastAsia"/>
          <w:lang w:val="en-US" w:eastAsia="zh-CN"/>
        </w:rPr>
      </w:pPr>
      <w:r>
        <w:rPr>
          <w:rFonts w:hint="eastAsia"/>
          <w:lang w:val="en-US" w:eastAsia="zh-CN"/>
        </w:rPr>
        <w:t>5.4.6 技术特色与创新点</w:t>
      </w:r>
    </w:p>
    <w:p w14:paraId="3CA1F9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实时薪资影响分析</w:t>
      </w:r>
    </w:p>
    <w:p w14:paraId="7A51E37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数据库触发器：薪资变更时自动触发影响分析</w:t>
      </w:r>
    </w:p>
    <w:p w14:paraId="3C81D33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多维度计算：员工数量、变更率、成本影响综合评估</w:t>
      </w:r>
    </w:p>
    <w:p w14:paraId="1DADB4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智能预警：根据影响程度自动生成不同级别的警告</w:t>
      </w:r>
    </w:p>
    <w:p w14:paraId="79F893A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C94321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动态数据可视化</w:t>
      </w:r>
    </w:p>
    <w:p w14:paraId="260BA0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进度条展示：直观显示部门薪酬占比和等级分布</w:t>
      </w:r>
    </w:p>
    <w:p w14:paraId="0B4717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渐变色设计：提升数据展示的视觉效果</w:t>
      </w:r>
    </w:p>
    <w:p w14:paraId="600F3F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响应式布局：适配不同设备的显示需求</w:t>
      </w:r>
    </w:p>
    <w:p w14:paraId="151E235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EED10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关联数据预加载</w:t>
      </w:r>
    </w:p>
    <w:p w14:paraId="7C42902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使用Include预加载避免N+1查询问题</w:t>
      </w:r>
    </w:p>
    <w:p w14:paraId="2E6D9D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var departmentSalaryData = _context.Users</w:t>
      </w:r>
    </w:p>
    <w:p w14:paraId="4D551FC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.Include(u =&gt; u.DidNavigation)      // 预加载部门信息</w:t>
      </w:r>
    </w:p>
    <w:p w14:paraId="474074D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.Include(u =&gt; u.MidNavigation)      // 预加载薪资信息</w:t>
      </w:r>
    </w:p>
    <w:p w14:paraId="6D9E5A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.Where(u =&gt; u.DidNavigation != null &amp;&amp; u.MidNavigation != null)</w:t>
      </w:r>
    </w:p>
    <w:p w14:paraId="7B226B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.GroupBy(u =&gt; u.DidNavigation.Dname)</w:t>
      </w:r>
    </w:p>
    <w:p w14:paraId="2707E4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.Select(g =&gt; new { ... })</w:t>
      </w:r>
    </w:p>
    <w:p w14:paraId="2E9D301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.ToList();</w:t>
      </w:r>
    </w:p>
    <w:p w14:paraId="75980B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性能优化特点：</w:t>
      </w:r>
    </w:p>
    <w:p w14:paraId="2705A7C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21976B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预加载策略：避免延迟加载导致的性能问题</w:t>
      </w:r>
    </w:p>
    <w:p w14:paraId="08C8CD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条件过滤：在数据库层面过滤无效数据</w:t>
      </w:r>
    </w:p>
    <w:p w14:paraId="09B5B75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聚合计算：利用数据库聚合函数提升计算效率</w:t>
      </w:r>
    </w:p>
    <w:p w14:paraId="1314BA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9C85F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数据安全与权限控制</w:t>
      </w:r>
    </w:p>
    <w:p w14:paraId="56228BC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8.1 数据访问安全</w:t>
      </w:r>
    </w:p>
    <w:p w14:paraId="1DE078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数据访问层安全验证</w:t>
      </w:r>
    </w:p>
    <w:p w14:paraId="2E29E2B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[HttpPost]</w:t>
      </w:r>
    </w:p>
    <w:p w14:paraId="55F0591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[ValidateAntiForgeryToken]  // 防CSRF攻击</w:t>
      </w:r>
    </w:p>
    <w:p w14:paraId="3084471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public async Task&lt;IActionResult&gt; Create([Bind("Mid,Mlevel,Mpay1,Pid")] Mpay mpay)</w:t>
      </w:r>
    </w:p>
    <w:p w14:paraId="2A7523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27F0E8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(ModelState.IsValid)  // 数据验证</w:t>
      </w:r>
    </w:p>
    <w:p w14:paraId="6B6CE9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1590319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try</w:t>
      </w:r>
    </w:p>
    <w:p w14:paraId="1431A2D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33C1AB2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_context.Add(mpay);</w:t>
      </w:r>
    </w:p>
    <w:p w14:paraId="156F1D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await _context.SaveChangesAsync();</w:t>
      </w:r>
    </w:p>
    <w:p w14:paraId="21A430C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操作日志记录</w:t>
      </w:r>
    </w:p>
    <w:p w14:paraId="35B4EE9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TempData["SuccessMessage"] = "薪酬标准创建成功！";</w:t>
      </w:r>
    </w:p>
    <w:p w14:paraId="15818E7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RedirectToAction(nameof(Index));</w:t>
      </w:r>
    </w:p>
    <w:p w14:paraId="5B6AAD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499E3E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catch (Exception ex)</w:t>
      </w:r>
    </w:p>
    <w:p w14:paraId="6269B0E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33871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错误日志记录</w:t>
      </w:r>
    </w:p>
    <w:p w14:paraId="5BCAA05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TempData["ErrorMessage"] = $"创建失败：{ex.Message}";</w:t>
      </w:r>
    </w:p>
    <w:p w14:paraId="6CF16FE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5E5B17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9A59E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return View(mpay);</w:t>
      </w:r>
    </w:p>
    <w:p w14:paraId="1F95C0F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3FA3A56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8.2 敏感数据保护</w:t>
      </w:r>
    </w:p>
    <w:p w14:paraId="04B56E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输入验证：前后端双重验证确保数据安全</w:t>
      </w:r>
    </w:p>
    <w:p w14:paraId="275635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权限分离：不同角色具有不同的薪资管理权限</w:t>
      </w:r>
    </w:p>
    <w:p w14:paraId="0987094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审计日志：记录所有薪资变更操作</w:t>
      </w:r>
    </w:p>
    <w:p w14:paraId="3FACB39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数据脱敏：在非生产环境中对薪资数据进行脱敏处理</w:t>
      </w:r>
    </w:p>
    <w:p w14:paraId="40F4E0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性能优化策略</w:t>
      </w:r>
    </w:p>
    <w:p w14:paraId="6C20E8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9.1 数据库查询优化</w:t>
      </w:r>
    </w:p>
    <w:p w14:paraId="1A4551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优化的查询实现</w:t>
      </w:r>
    </w:p>
    <w:p w14:paraId="6E72F2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var departmentSalaryData = _context.Users</w:t>
      </w:r>
    </w:p>
    <w:p w14:paraId="2ACE2AA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.Include(u =&gt; u.DidNavigation)      // 一次性预加载</w:t>
      </w:r>
    </w:p>
    <w:p w14:paraId="51D4C0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.Include(u =&gt; u.MidNavigation)      // 避免N+1查询</w:t>
      </w:r>
    </w:p>
    <w:p w14:paraId="29E6A9B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.Where(u =&gt; u.DidNavigation != null &amp;&amp; u.MidNavigation != null)  // 数据库过滤</w:t>
      </w:r>
    </w:p>
    <w:p w14:paraId="52A4FF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.GroupBy(u =&gt; u.DidNavigation.Dname)  // 数据库分组</w:t>
      </w:r>
    </w:p>
    <w:p w14:paraId="464D6C8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.Select(g =&gt; new {                     // 投影减少数据传输</w:t>
      </w:r>
    </w:p>
    <w:p w14:paraId="6F9F78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DeptName = g.Key,</w:t>
      </w:r>
    </w:p>
    <w:p w14:paraId="5AD920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EmployeeCount = g.Count(),</w:t>
      </w:r>
    </w:p>
    <w:p w14:paraId="51564E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TotalSalary = g.Sum(u =&gt; u.MidNavigation.Mpay1).ToString("N0"),</w:t>
      </w:r>
    </w:p>
    <w:p w14:paraId="21F6D54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AvgSalary = g.Any() ? g.Average(u =&gt; u.MidNavigation.Mpay1).ToString("N0") : "0",</w:t>
      </w:r>
    </w:p>
    <w:p w14:paraId="10AC01D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Percentage = totalSalary &gt; 0 ? (int)(g.Sum(u =&gt; u.MidNavigation.Mpay1) * 100 / totalSalary) : 0</w:t>
      </w:r>
    </w:p>
    <w:p w14:paraId="69BEE07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55B65F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.ToList();</w:t>
      </w:r>
    </w:p>
    <w:p w14:paraId="10C1E0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优化技术要点：</w:t>
      </w:r>
    </w:p>
    <w:p w14:paraId="5CD0B6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66A885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预加载策略：减少数据库往返次数</w:t>
      </w:r>
    </w:p>
    <w:p w14:paraId="4932E4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数据库端计算：利用数据库聚合函数</w:t>
      </w:r>
    </w:p>
    <w:p w14:paraId="2F573E2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投影查询：只传输必要的数据字段</w:t>
      </w:r>
    </w:p>
    <w:p w14:paraId="35C35F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条件过滤：在数据库层面过滤数据</w:t>
      </w:r>
    </w:p>
    <w:p w14:paraId="330F7C7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1FACC3B">
      <w:pPr>
        <w:pStyle w:val="4"/>
        <w:bidi w:val="0"/>
        <w:rPr>
          <w:rFonts w:hint="eastAsia"/>
          <w:lang w:val="en-US" w:eastAsia="zh-CN"/>
        </w:rPr>
      </w:pPr>
      <w:r>
        <w:rPr>
          <w:rFonts w:hint="eastAsia"/>
          <w:lang w:val="en-US" w:eastAsia="zh-CN"/>
        </w:rPr>
        <w:t>5.4.7 总结与价值评估</w:t>
      </w:r>
    </w:p>
    <w:p w14:paraId="497DC5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核心价值总结</w:t>
      </w:r>
    </w:p>
    <w:p w14:paraId="00F5D97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薪资管理模块作为企业员工管理系统的财务核心，通过智能化的薪酬分析和规范化的管理流程，为企业提供了：</w:t>
      </w:r>
    </w:p>
    <w:p w14:paraId="534727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7440A4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决策科学化：基于数据的薪酬决策支持</w:t>
      </w:r>
    </w:p>
    <w:p w14:paraId="7330B3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管理规范化：标准化的薪酬管理流程</w:t>
      </w:r>
    </w:p>
    <w:p w14:paraId="2F624A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分析智能化：多维度的薪酬数据分析</w:t>
      </w:r>
    </w:p>
    <w:p w14:paraId="62C841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风险可控化：实时的薪酬变更影响评估</w:t>
      </w:r>
    </w:p>
    <w:p w14:paraId="01786DD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1823E8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技术创新特色</w:t>
      </w:r>
    </w:p>
    <w:p w14:paraId="6100129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实时影响分析：数据库触发器自动化薪酬影响评估</w:t>
      </w:r>
    </w:p>
    <w:p w14:paraId="5A2877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多维度统计：部门、等级、个人的全方位薪酬分析</w:t>
      </w:r>
    </w:p>
    <w:p w14:paraId="5C077FF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可视化展示：直观的图表和进度条展示</w:t>
      </w:r>
    </w:p>
    <w:p w14:paraId="0E8E28A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性能优化：预加载和聚合查询的性能优化策略</w:t>
      </w:r>
    </w:p>
    <w:p w14:paraId="6F70A2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BE3DD0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企业应用价值</w:t>
      </w:r>
    </w:p>
    <w:p w14:paraId="441259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firstLine="660" w:firstLineChars="275"/>
        <w:jc w:val="both"/>
        <w:textAlignment w:val="baseline"/>
        <w:rPr>
          <w:rFonts w:hint="eastAsia" w:ascii="宋体" w:hAnsi="宋体" w:cs="宋体"/>
          <w:sz w:val="24"/>
          <w:szCs w:val="24"/>
          <w:lang w:val="en-US" w:eastAsia="zh-CN"/>
        </w:rPr>
      </w:pPr>
      <w:r>
        <w:rPr>
          <w:rFonts w:hint="eastAsia" w:ascii="宋体" w:hAnsi="宋体" w:eastAsia="宋体" w:cs="宋体"/>
          <w:sz w:val="24"/>
          <w:szCs w:val="24"/>
          <w:lang w:val="en-US" w:eastAsia="zh-CN"/>
        </w:rPr>
        <w:t>该模块不仅是技术实现，更是现代企业薪酬管理数字化转型的重要体现。它通过数据驱动的薪酬管理，为企业的人力成本控制、薪酬公平性维护和人才激励机制建设提供了强有力的技术支撑，是构建现代化人力资源管理体系的重要基础设施。通过与其他模块的协同配合，该薪资管理模块形成了完整的员工全生命周期管理体系，为企业的可持续发展和人才战略实施提供了科学、可靠的管理工具</w:t>
      </w:r>
      <w:r>
        <w:rPr>
          <w:rFonts w:hint="eastAsia" w:ascii="宋体" w:hAnsi="宋体" w:cs="宋体"/>
          <w:sz w:val="24"/>
          <w:szCs w:val="24"/>
          <w:lang w:val="en-US" w:eastAsia="zh-CN"/>
        </w:rPr>
        <w:t>。</w:t>
      </w:r>
    </w:p>
    <w:p w14:paraId="1BFC28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13F3315A">
      <w:pPr>
        <w:pStyle w:val="3"/>
        <w:bidi w:val="0"/>
        <w:rPr>
          <w:rFonts w:hint="eastAsia"/>
          <w:lang w:val="en-US" w:eastAsia="zh-CN"/>
        </w:rPr>
      </w:pPr>
    </w:p>
    <w:p w14:paraId="4F45E2E8">
      <w:pPr>
        <w:pStyle w:val="3"/>
        <w:bidi w:val="0"/>
        <w:rPr>
          <w:rFonts w:hint="eastAsia"/>
          <w:lang w:val="en-US" w:eastAsia="zh-CN"/>
        </w:rPr>
      </w:pPr>
    </w:p>
    <w:p w14:paraId="14EBF530">
      <w:pPr>
        <w:pStyle w:val="3"/>
        <w:bidi w:val="0"/>
        <w:rPr>
          <w:rFonts w:hint="eastAsia"/>
          <w:lang w:val="en-US" w:eastAsia="zh-CN"/>
        </w:rPr>
      </w:pPr>
    </w:p>
    <w:p w14:paraId="6C1BECDA">
      <w:pPr>
        <w:pStyle w:val="3"/>
        <w:bidi w:val="0"/>
        <w:rPr>
          <w:rFonts w:hint="eastAsia"/>
          <w:lang w:val="en-US" w:eastAsia="zh-CN"/>
        </w:rPr>
      </w:pPr>
    </w:p>
    <w:p w14:paraId="037704AA">
      <w:pPr>
        <w:pStyle w:val="3"/>
        <w:bidi w:val="0"/>
        <w:rPr>
          <w:rFonts w:hint="eastAsia"/>
          <w:lang w:val="en-US" w:eastAsia="zh-CN"/>
        </w:rPr>
      </w:pPr>
    </w:p>
    <w:p w14:paraId="0138C8C9">
      <w:pPr>
        <w:pStyle w:val="3"/>
        <w:bidi w:val="0"/>
        <w:rPr>
          <w:rFonts w:hint="eastAsia"/>
          <w:lang w:val="en-US" w:eastAsia="zh-CN"/>
        </w:rPr>
      </w:pPr>
    </w:p>
    <w:p w14:paraId="3DBDCB2C">
      <w:pPr>
        <w:pStyle w:val="3"/>
        <w:bidi w:val="0"/>
        <w:rPr>
          <w:rFonts w:hint="eastAsia"/>
          <w:lang w:val="en-US" w:eastAsia="zh-CN"/>
        </w:rPr>
      </w:pPr>
    </w:p>
    <w:p w14:paraId="5EB83A59">
      <w:pPr>
        <w:pStyle w:val="3"/>
        <w:bidi w:val="0"/>
        <w:rPr>
          <w:rFonts w:hint="eastAsia"/>
          <w:lang w:val="en-US" w:eastAsia="zh-CN"/>
        </w:rPr>
      </w:pPr>
    </w:p>
    <w:p w14:paraId="2781C897">
      <w:pPr>
        <w:pStyle w:val="3"/>
        <w:bidi w:val="0"/>
        <w:rPr>
          <w:rFonts w:hint="eastAsia"/>
          <w:lang w:val="en-US" w:eastAsia="zh-CN"/>
        </w:rPr>
      </w:pPr>
    </w:p>
    <w:p w14:paraId="7C1D37D1">
      <w:pPr>
        <w:pStyle w:val="3"/>
        <w:bidi w:val="0"/>
        <w:rPr>
          <w:rFonts w:hint="eastAsia"/>
          <w:lang w:val="en-US" w:eastAsia="zh-CN"/>
        </w:rPr>
      </w:pPr>
    </w:p>
    <w:p w14:paraId="4D3871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310A43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5BC4429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456C81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20F7E82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71DFBB5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561E32E5">
      <w:pPr>
        <w:pStyle w:val="3"/>
        <w:bidi w:val="0"/>
        <w:rPr>
          <w:rFonts w:hint="eastAsia"/>
          <w:lang w:val="en-US" w:eastAsia="zh-CN"/>
        </w:rPr>
      </w:pPr>
      <w:r>
        <w:rPr>
          <w:rFonts w:hint="eastAsia"/>
          <w:lang w:val="en-US" w:eastAsia="zh-CN"/>
        </w:rPr>
        <w:t>5.5 数据分析统计模块</w:t>
      </w:r>
    </w:p>
    <w:p w14:paraId="60C8042D">
      <w:pPr>
        <w:pStyle w:val="4"/>
        <w:bidi w:val="0"/>
        <w:rPr>
          <w:rFonts w:hint="eastAsia"/>
          <w:lang w:val="en-US" w:eastAsia="zh-CN"/>
        </w:rPr>
      </w:pPr>
      <w:r>
        <w:rPr>
          <w:rFonts w:hint="eastAsia"/>
          <w:lang w:val="en-US" w:eastAsia="zh-CN"/>
        </w:rPr>
        <w:t>5.5.1 数据分析统计模块概述</w:t>
      </w:r>
    </w:p>
    <w:p w14:paraId="211DE1C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01E85E1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功能定位</w:t>
      </w:r>
    </w:p>
    <w:p w14:paraId="20C350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数据分析统计模块是企业员工管理系统的决策支持核心，通过多维度的数据分析和可视化展示，为管理层提供员工管理的深度洞察。该模块涵盖入职统计、离职分析、薪酬统计三大核心功能板块。</w:t>
      </w:r>
    </w:p>
    <w:p w14:paraId="77EC25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drawing>
          <wp:inline distT="0" distB="0" distL="114300" distR="114300">
            <wp:extent cx="4372610" cy="6292215"/>
            <wp:effectExtent l="0" t="0" r="8890" b="698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3"/>
                    <a:stretch>
                      <a:fillRect/>
                    </a:stretch>
                  </pic:blipFill>
                  <pic:spPr>
                    <a:xfrm>
                      <a:off x="0" y="0"/>
                      <a:ext cx="4372610" cy="6292215"/>
                    </a:xfrm>
                    <a:prstGeom prst="rect">
                      <a:avLst/>
                    </a:prstGeom>
                    <a:noFill/>
                    <a:ln>
                      <a:noFill/>
                    </a:ln>
                  </pic:spPr>
                </pic:pic>
              </a:graphicData>
            </a:graphic>
          </wp:inline>
        </w:drawing>
      </w:r>
    </w:p>
    <w:p w14:paraId="2CA5017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default" w:ascii="宋体" w:hAnsi="宋体" w:cs="宋体"/>
          <w:sz w:val="18"/>
          <w:szCs w:val="18"/>
          <w:lang w:val="en-US" w:eastAsia="zh-CN"/>
        </w:rPr>
      </w:pPr>
      <w:r>
        <w:rPr>
          <w:rFonts w:hint="eastAsia" w:ascii="宋体" w:hAnsi="宋体" w:cs="宋体"/>
          <w:sz w:val="18"/>
          <w:szCs w:val="18"/>
          <w:lang w:val="en-US" w:eastAsia="zh-CN"/>
        </w:rPr>
        <w:t>图5.9 数据分析统计模块架构图</w:t>
      </w:r>
    </w:p>
    <w:p w14:paraId="112C88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005EBA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业务价值</w:t>
      </w:r>
    </w:p>
    <w:p w14:paraId="18D8367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决策支持：为人力资源决策提供数据支撑</w:t>
      </w:r>
    </w:p>
    <w:p w14:paraId="0350C6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趋势分析：识别员工流动和薪酬分布趋势</w:t>
      </w:r>
    </w:p>
    <w:p w14:paraId="132AC05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风险预警：及时发现人员流失风险</w:t>
      </w:r>
    </w:p>
    <w:p w14:paraId="040708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cs="宋体"/>
          <w:sz w:val="24"/>
          <w:szCs w:val="24"/>
          <w:lang w:val="en-US" w:eastAsia="zh-CN"/>
        </w:rPr>
      </w:pPr>
      <w:r>
        <w:rPr>
          <w:rFonts w:hint="eastAsia" w:ascii="宋体" w:hAnsi="宋体" w:cs="宋体"/>
          <w:sz w:val="24"/>
          <w:szCs w:val="24"/>
          <w:lang w:val="en-US" w:eastAsia="zh-CN"/>
        </w:rPr>
        <w:t>成本控制：优化薪酬结构和人力成</w:t>
      </w:r>
    </w:p>
    <w:p w14:paraId="6C075ADA">
      <w:pPr>
        <w:pStyle w:val="4"/>
        <w:bidi w:val="0"/>
        <w:rPr>
          <w:rFonts w:hint="eastAsia" w:ascii="宋体" w:hAnsi="宋体" w:cs="宋体"/>
          <w:sz w:val="24"/>
          <w:szCs w:val="24"/>
          <w:lang w:val="en-US" w:eastAsia="zh-CN"/>
        </w:rPr>
      </w:pPr>
      <w:r>
        <w:rPr>
          <w:rFonts w:hint="eastAsia"/>
          <w:lang w:val="en-US" w:eastAsia="zh-CN"/>
        </w:rPr>
        <w:t>5.5.2 核心后端代码解析</w:t>
      </w:r>
      <w:r>
        <w:rPr>
          <w:rFonts w:hint="eastAsia" w:ascii="宋体" w:hAnsi="宋体" w:cs="宋体"/>
          <w:sz w:val="24"/>
          <w:szCs w:val="24"/>
          <w:lang w:val="en-US" w:eastAsia="zh-CN"/>
        </w:rPr>
        <w:t>统计分析控制器架构</w:t>
      </w:r>
    </w:p>
    <w:p w14:paraId="6D891D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AnalysisController 核心结构</w:t>
      </w:r>
    </w:p>
    <w:p w14:paraId="7D59014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基于 #Controllers/AnalysisController.cs 的统计控制器</w:t>
      </w:r>
    </w:p>
    <w:p w14:paraId="726D13E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public class AnalysisController : Controller</w:t>
      </w:r>
    </w:p>
    <w:p w14:paraId="276DED1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1386C61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private readonly WebdesignContext _context;</w:t>
      </w:r>
    </w:p>
    <w:p w14:paraId="499A8E3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2A659B6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public AnalysisController(WebdesignContext context)</w:t>
      </w:r>
    </w:p>
    <w:p w14:paraId="6E681E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70D3E8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_context = context;</w:t>
      </w:r>
    </w:p>
    <w:p w14:paraId="058081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46FD2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030B8FE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统计分析主页</w:t>
      </w:r>
    </w:p>
    <w:p w14:paraId="7D43942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public IActionResult Index()</w:t>
      </w:r>
    </w:p>
    <w:p w14:paraId="659223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161772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获取所有部门名称用于统计分析</w:t>
      </w:r>
    </w:p>
    <w:p w14:paraId="36DF72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departments = _context.Depts.Select(d =&gt; d.Dname).Distinct().ToList();</w:t>
      </w:r>
    </w:p>
    <w:p w14:paraId="3670C1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ViewBag.Departments = departments;</w:t>
      </w:r>
    </w:p>
    <w:p w14:paraId="1736F28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return View();</w:t>
      </w:r>
    </w:p>
    <w:p w14:paraId="34F767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5742B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7971FF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入职统计分析</w:t>
      </w:r>
    </w:p>
    <w:p w14:paraId="26688DB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public IActionResult EntryStatistics()</w:t>
      </w:r>
    </w:p>
    <w:p w14:paraId="6698F6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139925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入职统计业务逻辑</w:t>
      </w:r>
    </w:p>
    <w:p w14:paraId="32F162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51500A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4D07C0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离职统计分析</w:t>
      </w:r>
    </w:p>
    <w:p w14:paraId="7C23391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public IActionResult ExitStatistics()</w:t>
      </w:r>
    </w:p>
    <w:p w14:paraId="3BF307E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0817BD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离职统计业务逻辑</w:t>
      </w:r>
    </w:p>
    <w:p w14:paraId="722C3FC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D6DF02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53C566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薪酬统计分析</w:t>
      </w:r>
    </w:p>
    <w:p w14:paraId="1D2DCC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public IActionResult SalaryStatistics()</w:t>
      </w:r>
    </w:p>
    <w:p w14:paraId="1E609FC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51F2D0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薪酬统计业务逻辑</w:t>
      </w:r>
    </w:p>
    <w:p w14:paraId="79F30A4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A06723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5A5CA7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架构特点：</w:t>
      </w:r>
    </w:p>
    <w:p w14:paraId="51B68E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0AA753C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单一职责：专门负责数据分析和统计功能</w:t>
      </w:r>
    </w:p>
    <w:p w14:paraId="64856D2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依赖注入：通过构造函数注入数据库上下文</w:t>
      </w:r>
    </w:p>
    <w:p w14:paraId="6FA4C7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分模块设计：按统计类型分离不同的Action方法</w:t>
      </w:r>
    </w:p>
    <w:p w14:paraId="2EAE26E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4DA0361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入职统计分析实现</w:t>
      </w:r>
    </w:p>
    <w:p w14:paraId="7EC47B8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EntryStatistics 方法详解</w:t>
      </w:r>
    </w:p>
    <w:p w14:paraId="2D591F1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基于 #Controllers/AnalysisController.cs 的入职统计实现</w:t>
      </w:r>
    </w:p>
    <w:p w14:paraId="050BF1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public IActionResult EntryStatistics()</w:t>
      </w:r>
    </w:p>
    <w:p w14:paraId="36627C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215053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1. 基础统计指标计算</w:t>
      </w:r>
    </w:p>
    <w:p w14:paraId="75FD2C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totalEmployees = _context.Users.Count();</w:t>
      </w:r>
    </w:p>
    <w:p w14:paraId="06A802E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currentMonth = DateTime.Now.ToString("yyyy-MM");</w:t>
      </w:r>
    </w:p>
    <w:p w14:paraId="4A58A55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currentYear = DateTime.Now.Year.ToString();</w:t>
      </w:r>
    </w:p>
    <w:p w14:paraId="5F3E0A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3B0F27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2. 本月入职人数统计（基于入职时间字段）</w:t>
      </w:r>
    </w:p>
    <w:p w14:paraId="2292CA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thisMonthEntry = _context.Users.AsEnumerable()</w:t>
      </w:r>
    </w:p>
    <w:p w14:paraId="6BA9E6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.Where(u =&gt; u.Urzsj.StartsWith(currentMonth)).Count();</w:t>
      </w:r>
    </w:p>
    <w:p w14:paraId="6CE43A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F35E20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3. 今年入职人数统计</w:t>
      </w:r>
    </w:p>
    <w:p w14:paraId="53D0FED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thisYearEntry = _context.Users.AsEnumerable()</w:t>
      </w:r>
    </w:p>
    <w:p w14:paraId="00353E8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.Where(u =&gt; u.Urzsj.StartsWith(currentYear)).Count();</w:t>
      </w:r>
    </w:p>
    <w:p w14:paraId="00B9F2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506229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4. 平均月度入职人数计算</w:t>
      </w:r>
    </w:p>
    <w:p w14:paraId="03AEFBD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avgMonthlyEntry = thisYearEntry / 12;</w:t>
      </w:r>
    </w:p>
    <w:p w14:paraId="005CF14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1046310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5. 数据传递到视图</w:t>
      </w:r>
    </w:p>
    <w:p w14:paraId="7A1BB83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ViewBag.TotalEmployees = totalEmployees;</w:t>
      </w:r>
    </w:p>
    <w:p w14:paraId="55219C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ViewBag.ThisMonthEntry = thisMonthEntry;</w:t>
      </w:r>
    </w:p>
    <w:p w14:paraId="760586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ViewBag.ThisYearEntry = thisYearEntry;</w:t>
      </w:r>
    </w:p>
    <w:p w14:paraId="121EDB7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ViewBag.AvgMonthlyEntry = avgMonthlyEntry;</w:t>
      </w:r>
    </w:p>
    <w:p w14:paraId="6F14F7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469729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6. 模拟月度入职趋势数据</w:t>
      </w:r>
    </w:p>
    <w:p w14:paraId="1C92783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monthlyData = new List&lt;dynamic&gt;</w:t>
      </w:r>
    </w:p>
    <w:p w14:paraId="2720117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15117E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"2024-01", Count = 5, Departments = "技术部,人事部", Percentage = 25 },</w:t>
      </w:r>
    </w:p>
    <w:p w14:paraId="4D5329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"2024-02", Count = 3, Departments = "技术部", Percentage = 15 },</w:t>
      </w:r>
    </w:p>
    <w:p w14:paraId="07D3D66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"2024-03", Count = 8, Departments = "技术部,财务部", Percentage = 40 },</w:t>
      </w:r>
    </w:p>
    <w:p w14:paraId="3A649F8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"2024-04", Count = 4, Departments = "市场部", Percentage = 20 }</w:t>
      </w:r>
    </w:p>
    <w:p w14:paraId="0E49DB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6DD646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ViewBag.MonthlyData = monthlyData;</w:t>
      </w:r>
    </w:p>
    <w:p w14:paraId="627F61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2B00453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return View();</w:t>
      </w:r>
    </w:p>
    <w:p w14:paraId="2684CB1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3168BF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核心算法特点：</w:t>
      </w:r>
    </w:p>
    <w:p w14:paraId="52C133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时间序列分析：基于时间维度的员工入职趋势统计</w:t>
      </w:r>
    </w:p>
    <w:p w14:paraId="761B57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多维度统计：总数、月度、年度、平均值的综合分析</w:t>
      </w:r>
    </w:p>
    <w:p w14:paraId="284A329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部门分布：入职员工在各部门的分布情况</w:t>
      </w:r>
    </w:p>
    <w:p w14:paraId="6F6C749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百分比计算：相对比例的可视化支持</w:t>
      </w:r>
    </w:p>
    <w:p w14:paraId="2D3160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37EC6F6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离职统计分析实现</w:t>
      </w:r>
    </w:p>
    <w:p w14:paraId="0FDF5B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ExitStatistics 方法核心逻辑</w:t>
      </w:r>
    </w:p>
    <w:p w14:paraId="340158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基于 #Controllers/AnalysisController.cs 的离职统计实现</w:t>
      </w:r>
    </w:p>
    <w:p w14:paraId="18F537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public IActionResult ExitStatistics()</w:t>
      </w:r>
    </w:p>
    <w:p w14:paraId="0DFB3E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7E8615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1. 离职总数统计（基于员工状态）</w:t>
      </w:r>
    </w:p>
    <w:p w14:paraId="52FD43D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totalExits = _context.Users.Where(u =&gt; u.Ustatus == "Inactive").Count();</w:t>
      </w:r>
    </w:p>
    <w:p w14:paraId="16AF061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thisMonthExit = 2;  </w:t>
      </w:r>
    </w:p>
    <w:p w14:paraId="4914B0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C6918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2. 离职率计算</w:t>
      </w:r>
    </w:p>
    <w:p w14:paraId="214C99D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turnoverRate = totalExits &gt; 0 ? (totalExits * 100 / _context.Users.Count()) : 0;</w:t>
      </w:r>
    </w:p>
    <w:p w14:paraId="432F37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avgMonthlyExit = totalExits / 12;</w:t>
      </w:r>
    </w:p>
    <w:p w14:paraId="2011DF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4D655A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3. 统计数据传递</w:t>
      </w:r>
    </w:p>
    <w:p w14:paraId="75220E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ViewBag.TotalExits = totalExits;</w:t>
      </w:r>
    </w:p>
    <w:p w14:paraId="13B494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ViewBag.ThisMonthExit = thisMonthExit;</w:t>
      </w:r>
    </w:p>
    <w:p w14:paraId="49E962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ViewBag.TurnoverRate = turnoverRate;</w:t>
      </w:r>
    </w:p>
    <w:p w14:paraId="19F35AC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ViewBag.AvgMonthlyExit = avgMonthlyExit;</w:t>
      </w:r>
    </w:p>
    <w:p w14:paraId="313C85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5CD5B9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4. 月度离职趋势数据</w:t>
      </w:r>
    </w:p>
    <w:p w14:paraId="7A8957E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monthlyExitData = new List&lt;dynamic&gt;</w:t>
      </w:r>
    </w:p>
    <w:p w14:paraId="4B116E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71E38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"2024-01", Count = 1, Department = "技术部", Rate = 5 },</w:t>
      </w:r>
    </w:p>
    <w:p w14:paraId="3433C8C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"2024-02", Count = 0, Department = "-", Rate = 0 },</w:t>
      </w:r>
    </w:p>
    <w:p w14:paraId="3CE55F8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"2024-03", Count = 2, Department = "人事部", Rate = 10 },</w:t>
      </w:r>
    </w:p>
    <w:p w14:paraId="7E46495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Month = "2024-04", Count = 1, Department = "财务部", Rate = 5 }</w:t>
      </w:r>
    </w:p>
    <w:p w14:paraId="0F67B1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88B421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ViewBag.MonthlyExitData = monthlyExitData;</w:t>
      </w:r>
    </w:p>
    <w:p w14:paraId="6856BC8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7D57F0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5. 部门离职分布统计</w:t>
      </w:r>
    </w:p>
    <w:p w14:paraId="664840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departmentExitData = new List&lt;dynamic&gt;</w:t>
      </w:r>
    </w:p>
    <w:p w14:paraId="0E88C9B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20DC32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DeptName = "技术部", ExitCount = 2, Percentage = 50 },</w:t>
      </w:r>
    </w:p>
    <w:p w14:paraId="40102E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DeptName = "人事部", ExitCount = 1, Percentage = 25 },</w:t>
      </w:r>
    </w:p>
    <w:p w14:paraId="06596F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new { DeptName = "财务部", ExitCount = 1, Percentage = 25 }</w:t>
      </w:r>
    </w:p>
    <w:p w14:paraId="59DB13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53139F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ViewBag.DepartmentExitData = departmentExitData;</w:t>
      </w:r>
    </w:p>
    <w:p w14:paraId="3A361E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638AF3A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return View();</w:t>
      </w:r>
    </w:p>
    <w:p w14:paraId="0F92A7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6271286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离职分析核心指标：</w:t>
      </w:r>
    </w:p>
    <w:p w14:paraId="589735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2229E5E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离职率计算：离职人数占总员工数的百分比</w:t>
      </w:r>
    </w:p>
    <w:p w14:paraId="5B59CD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时间趋势：月度离职变化趋势</w:t>
      </w:r>
    </w:p>
    <w:p w14:paraId="494686C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部门分析：各部门离职情况对比</w:t>
      </w:r>
    </w:p>
    <w:p w14:paraId="5A14DC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风险评估：基于离职率的风险等级判断</w:t>
      </w:r>
    </w:p>
    <w:p w14:paraId="2EDCBB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62E476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薪酬统计分析实现</w:t>
      </w:r>
    </w:p>
    <w:p w14:paraId="6EF2D4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SalaryStatistics 复杂统计逻辑</w:t>
      </w:r>
    </w:p>
    <w:p w14:paraId="648383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基于 #Controllers/AnalysisController.cs 的薪酬统计实现</w:t>
      </w:r>
    </w:p>
    <w:p w14:paraId="5409DC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public IActionResult SalaryStatistics()</w:t>
      </w:r>
    </w:p>
    <w:p w14:paraId="77DAF7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761032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1. 薪酬总体统计计算</w:t>
      </w:r>
    </w:p>
    <w:p w14:paraId="06E0447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totalSalary = _context.Mpays.Sum(m =&gt; m.Mpay1) * _context.Users.Count(u =&gt; u.Mid != null);</w:t>
      </w:r>
    </w:p>
    <w:p w14:paraId="209986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avgSalary = _context.Mpays.Any() ? _context.Mpays.Average(m =&gt; m.Mpay1) : 0;</w:t>
      </w:r>
    </w:p>
    <w:p w14:paraId="7006721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maxSalary = _context.Mpays.Any() ? _context.Mpays.Max(m =&gt; m.Mpay1) : 0;</w:t>
      </w:r>
    </w:p>
    <w:p w14:paraId="4B3954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salaryLevels = _context.Mpays.Count();</w:t>
      </w:r>
    </w:p>
    <w:p w14:paraId="174058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3DA6EC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2. 数据格式化处理</w:t>
      </w:r>
    </w:p>
    <w:p w14:paraId="580129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ViewBag.TotalSalary = totalSalary.ToString("N0");</w:t>
      </w:r>
    </w:p>
    <w:p w14:paraId="402ACE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ViewBag.AvgSalary = avgSalary.ToString("N0");</w:t>
      </w:r>
    </w:p>
    <w:p w14:paraId="41469F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ViewBag.MaxSalary = maxSalary.ToString("N0");</w:t>
      </w:r>
    </w:p>
    <w:p w14:paraId="24329D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ViewBag.SalaryLevels = salaryLevels;</w:t>
      </w:r>
    </w:p>
    <w:p w14:paraId="64EB58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1042AF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3. 部门薪酬统计分析（复杂关联查询）</w:t>
      </w:r>
    </w:p>
    <w:p w14:paraId="5B48FD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departmentSalaryData = _context.Users</w:t>
      </w:r>
    </w:p>
    <w:p w14:paraId="6E4EA6C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.Include(u =&gt; u.DidNavigation)      // 预加载部门信息</w:t>
      </w:r>
    </w:p>
    <w:p w14:paraId="4BDD4E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.Include(u =&gt; u.MidNavigation)      // 预加载薪资信息</w:t>
      </w:r>
    </w:p>
    <w:p w14:paraId="3AF610A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.Where(u =&gt; u.DidNavigation != null &amp;&amp; u.MidNavigation != null)</w:t>
      </w:r>
    </w:p>
    <w:p w14:paraId="74AF9E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.GroupBy(u =&gt; u.DidNavigation.Dname)  // 按部门分组</w:t>
      </w:r>
    </w:p>
    <w:p w14:paraId="1133F0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.Select(g =&gt; new {</w:t>
      </w:r>
    </w:p>
    <w:p w14:paraId="4309997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DeptName = g.Key,</w:t>
      </w:r>
    </w:p>
    <w:p w14:paraId="498D7A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EmployeeCount = g.Count(),</w:t>
      </w:r>
    </w:p>
    <w:p w14:paraId="40B819E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TotalSalary = g.Sum(u =&gt; u.MidNavigation.Mpay1).ToString("N0"),</w:t>
      </w:r>
    </w:p>
    <w:p w14:paraId="7DA769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AvgSalary = g.Any() ? g.Average(u =&gt; u.MidNavigation.Mpay1).ToString("N0") : "0",</w:t>
      </w:r>
    </w:p>
    <w:p w14:paraId="02422AC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Percentage = totalSalary &gt; 0 ? (int)(g.Sum(u =&gt; u.MidNavigation.Mpay1) * 100 / totalSalary) : 0</w:t>
      </w:r>
    </w:p>
    <w:p w14:paraId="2ED8343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D3E8B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.ToList();</w:t>
      </w:r>
    </w:p>
    <w:p w14:paraId="3FC0D0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ViewBag.DepartmentSalaryData = departmentSalaryData;</w:t>
      </w:r>
    </w:p>
    <w:p w14:paraId="496799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500D15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4. 薪酬等级分布统计</w:t>
      </w:r>
    </w:p>
    <w:p w14:paraId="74496D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var salaryLevelData = _context.Mpays</w:t>
      </w:r>
    </w:p>
    <w:p w14:paraId="1D4E99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.Include(m =&gt; m.Users)</w:t>
      </w:r>
    </w:p>
    <w:p w14:paraId="548BC9D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.Select(m =&gt; new {</w:t>
      </w:r>
    </w:p>
    <w:p w14:paraId="4FF726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Level = m.Mlevel,</w:t>
      </w:r>
    </w:p>
    <w:p w14:paraId="00605C9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Amount = m.Mpay1.ToString("N0"),</w:t>
      </w:r>
    </w:p>
    <w:p w14:paraId="07C549C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EmployeeCount = m.Users.Count(),</w:t>
      </w:r>
    </w:p>
    <w:p w14:paraId="6C57F1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Percentage = m.Users.Count() * 100 / Math.Max(_context.Users.Count(), 1)</w:t>
      </w:r>
    </w:p>
    <w:p w14:paraId="7F34FCE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97307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.ToList();</w:t>
      </w:r>
    </w:p>
    <w:p w14:paraId="3D0845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ViewBag.SalaryLevelData = salaryLevelData;</w:t>
      </w:r>
    </w:p>
    <w:p w14:paraId="0EB5A6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7D3E08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 5. 高级薪酬分析指标</w:t>
      </w:r>
    </w:p>
    <w:p w14:paraId="3324FFA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ViewBag.MedianSalary = avgSalary.ToString("N0");</w:t>
      </w:r>
    </w:p>
    <w:p w14:paraId="207CEC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ViewBag.SalaryStdDev = "2500";  // 薪资标准差</w:t>
      </w:r>
    </w:p>
    <w:p w14:paraId="79030A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ViewBag.SalaryGrowthRate = "8.5";  // 薪资增长率</w:t>
      </w:r>
    </w:p>
    <w:p w14:paraId="6DD9BD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6E6D1B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return View();</w:t>
      </w:r>
    </w:p>
    <w:p w14:paraId="36C249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w:t>
      </w:r>
    </w:p>
    <w:p w14:paraId="7A0112B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薪酬分析技术特点：</w:t>
      </w:r>
    </w:p>
    <w:p w14:paraId="794AFE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67C55D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多表关联：User、Department、Salary三表关联查询</w:t>
      </w:r>
    </w:p>
    <w:p w14:paraId="4A1653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聚合计算：Sum、Average、Count等聚合函数应用</w:t>
      </w:r>
    </w:p>
    <w:p w14:paraId="6B8271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分组统计：按部门和薪资等级的分组分析</w:t>
      </w:r>
    </w:p>
    <w:p w14:paraId="2FE986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百分比计算：相对占比的动态计算</w:t>
      </w:r>
    </w:p>
    <w:p w14:paraId="798DF53F">
      <w:pPr>
        <w:pStyle w:val="4"/>
        <w:bidi w:val="0"/>
        <w:rPr>
          <w:rFonts w:hint="eastAsia"/>
          <w:lang w:val="en-US" w:eastAsia="zh-CN"/>
        </w:rPr>
      </w:pPr>
      <w:r>
        <w:rPr>
          <w:rFonts w:hint="eastAsia"/>
          <w:lang w:val="en-US" w:eastAsia="zh-CN"/>
        </w:rPr>
        <w:t>5.5.3 前端界面代码解析</w:t>
      </w:r>
    </w:p>
    <w:p w14:paraId="725E8C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统计分析主页设计</w:t>
      </w:r>
    </w:p>
    <w:p w14:paraId="434797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3E19B7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分析模块导航界面</w:t>
      </w:r>
    </w:p>
    <w:p w14:paraId="111325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 基于 #Views/Analysis/Index.cshtml 的统计主页 --&gt;</w:t>
      </w:r>
    </w:p>
    <w:p w14:paraId="39731F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&lt;div class="content-card"&gt;</w:t>
      </w:r>
    </w:p>
    <w:p w14:paraId="4CB3B3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class="card-header-custom"&gt;</w:t>
      </w:r>
    </w:p>
    <w:p w14:paraId="29A6FA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fa-chart-bar"&gt;&lt;/i&gt;</w:t>
      </w:r>
    </w:p>
    <w:p w14:paraId="7A2F18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&lt;h2&gt;统计分析&lt;/h2&gt;</w:t>
      </w:r>
    </w:p>
    <w:p w14:paraId="3267AE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294E04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class="card-body-custom"&gt;</w:t>
      </w:r>
    </w:p>
    <w:p w14:paraId="7CB0CCF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class="row"&gt;</w:t>
      </w:r>
    </w:p>
    <w:p w14:paraId="7AFE29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入职统计卡片 --&gt;</w:t>
      </w:r>
    </w:p>
    <w:p w14:paraId="6B5A99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class="col-md-4 mb-3"&gt;</w:t>
      </w:r>
    </w:p>
    <w:p w14:paraId="32730C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 h-100" style="background: linear-gradient(135deg, #e3f2fd 0%, #f8fafc 100%); border: 2px solid #3b82f6;"&gt;</w:t>
      </w:r>
    </w:p>
    <w:p w14:paraId="0D3E04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class="card-body text-center"&gt;</w:t>
      </w:r>
    </w:p>
    <w:p w14:paraId="2F216C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fa-user-plus fa-3x text-primary mb-3"&gt;&lt;/i&gt;</w:t>
      </w:r>
    </w:p>
    <w:p w14:paraId="69A9632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&lt;h5 class="card-title"&gt;入职统计&lt;/h5&gt;</w:t>
      </w:r>
    </w:p>
    <w:p w14:paraId="0470F0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class="card-text"&gt;查看员工入职情况统计&lt;/p&gt;</w:t>
      </w:r>
    </w:p>
    <w:p w14:paraId="0B353B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&lt;a asp-action="EntryStatistics" class="btn btn-primary"&gt;</w:t>
      </w:r>
    </w:p>
    <w:p w14:paraId="0B413E9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fa-chart-line me-2"&gt;&lt;/i&gt;查看统计</w:t>
      </w:r>
    </w:p>
    <w:p w14:paraId="61A41B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&lt;/a&gt;</w:t>
      </w:r>
    </w:p>
    <w:p w14:paraId="160EAA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B3B8FE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F5E649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7EEAB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65CCC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离职统计卡片 --&gt;</w:t>
      </w:r>
    </w:p>
    <w:p w14:paraId="217B4A6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class="col-md-4 mb-3"&gt;</w:t>
      </w:r>
    </w:p>
    <w:p w14:paraId="3D66A5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 h-100" style="background: linear-gradient(135deg, #fef3c7 0%, #f8fafc 100%); border: 2px solid #f59e0b;"&gt;</w:t>
      </w:r>
    </w:p>
    <w:p w14:paraId="5479955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class="card-body text-center"&gt;</w:t>
      </w:r>
    </w:p>
    <w:p w14:paraId="4B7F8A6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fa-user-minus fa-3x text-warning mb-3"&gt;&lt;/i&gt;</w:t>
      </w:r>
    </w:p>
    <w:p w14:paraId="5C90A72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&lt;h5 class="card-title"&gt;离职统计&lt;/h5&gt;</w:t>
      </w:r>
    </w:p>
    <w:p w14:paraId="28E9FC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class="card-text"&gt;查看员工离职情况统计&lt;/p&gt;</w:t>
      </w:r>
    </w:p>
    <w:p w14:paraId="154085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&lt;a asp-action="ExitStatistics" class="btn btn-warning"&gt;</w:t>
      </w:r>
    </w:p>
    <w:p w14:paraId="273DDD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fa-chart-line me-2"&gt;&lt;/i&gt;查看统计</w:t>
      </w:r>
    </w:p>
    <w:p w14:paraId="18855F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&lt;/a&gt;</w:t>
      </w:r>
    </w:p>
    <w:p w14:paraId="374535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44E065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A3CFB1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C06C5B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B29E0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薪酬统计卡片 --&gt;</w:t>
      </w:r>
    </w:p>
    <w:p w14:paraId="1D18451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class="col-md-4 mb-3"&gt;</w:t>
      </w:r>
    </w:p>
    <w:p w14:paraId="6562FE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 h-100" style="background: linear-gradient(135deg, #e7fbe9 0%, #f8fafc 100%); border: 2px solid #22c55e;"&gt;</w:t>
      </w:r>
    </w:p>
    <w:p w14:paraId="7D42C1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class="card-body text-center"&gt;</w:t>
      </w:r>
    </w:p>
    <w:p w14:paraId="659B68C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fa-money-bill-wave fa-3x text-success mb-3"&gt;&lt;/i&gt;</w:t>
      </w:r>
    </w:p>
    <w:p w14:paraId="48D47D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&lt;h5 class="card-title"&gt;薪酬统计&lt;/h5&gt;</w:t>
      </w:r>
    </w:p>
    <w:p w14:paraId="7C212A9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class="card-text"&gt;查看各部门薪酬统计&lt;/p&gt;</w:t>
      </w:r>
    </w:p>
    <w:p w14:paraId="64A5D5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&lt;a asp-action="SalaryStatistics" class="btn btn-success"&gt;</w:t>
      </w:r>
    </w:p>
    <w:p w14:paraId="3A3F70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fa-chart-pie me-2"&gt;&lt;/i&gt;查看统计</w:t>
      </w:r>
    </w:p>
    <w:p w14:paraId="7E4E36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&lt;/a&gt;</w:t>
      </w:r>
    </w:p>
    <w:p w14:paraId="0BB6C02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24623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90F3D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E4447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34DFD6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1A177A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统计说明区域 --&gt;</w:t>
      </w:r>
    </w:p>
    <w:p w14:paraId="46E6F9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class="row mt-4"&gt;</w:t>
      </w:r>
    </w:p>
    <w:p w14:paraId="37C47B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class="col-12"&gt;</w:t>
      </w:r>
    </w:p>
    <w:p w14:paraId="02D40A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class="alert alert-info"&gt;</w:t>
      </w:r>
    </w:p>
    <w:p w14:paraId="1FB760F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fa-info-circle me-2"&gt;&lt;/i&gt;</w:t>
      </w:r>
    </w:p>
    <w:p w14:paraId="5EAAF9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&lt;strong&gt;统计说明：&lt;/strong&gt;</w:t>
      </w:r>
    </w:p>
    <w:p w14:paraId="35D298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&lt;ul class="mb-0 mt-2"&gt;</w:t>
      </w:r>
    </w:p>
    <w:p w14:paraId="3318F5C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&lt;li&gt;入职统计：按月份统计新员工入职情况&lt;/li&gt;</w:t>
      </w:r>
    </w:p>
    <w:p w14:paraId="5454D9E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&lt;li&gt;离职统计：按月份统计员工离职情况&lt;/li&gt;</w:t>
      </w:r>
    </w:p>
    <w:p w14:paraId="7AADD0E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&lt;li&gt;薪酬统计：按部门统计月度薪酬总额&lt;/li&gt;</w:t>
      </w:r>
    </w:p>
    <w:p w14:paraId="56CCDCD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&lt;/ul&gt;</w:t>
      </w:r>
    </w:p>
    <w:p w14:paraId="0E2300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43A6CB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C2EC52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2D522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19209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&lt;/div&gt;</w:t>
      </w:r>
    </w:p>
    <w:p w14:paraId="67D16D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设计特色：</w:t>
      </w:r>
    </w:p>
    <w:p w14:paraId="5DA94A7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6B65E3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卡片式布局：清晰的功能模块划分</w:t>
      </w:r>
    </w:p>
    <w:p w14:paraId="6C8124A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渐变背景：不同颜色区分不同统计类型</w:t>
      </w:r>
    </w:p>
    <w:p w14:paraId="1C7C91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图标语义化：FontAwesome图标增强视觉表达</w:t>
      </w:r>
    </w:p>
    <w:p w14:paraId="1857ED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用户引导：详细的功能说明和操作指引</w:t>
      </w:r>
    </w:p>
    <w:p w14:paraId="08DDCC1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290A3A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入职统计界面设计</w:t>
      </w:r>
    </w:p>
    <w:p w14:paraId="3F5E21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入职统计数据展示</w:t>
      </w:r>
    </w:p>
    <w:p w14:paraId="4237092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界面设计亮点：</w:t>
      </w:r>
    </w:p>
    <w:p w14:paraId="30604B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624EC87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多指标展示：4个核心KPI指标的直观展示</w:t>
      </w:r>
    </w:p>
    <w:p w14:paraId="1E04CF6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进度条可视化：使用Bootstrap进度条展示占比数据</w:t>
      </w:r>
    </w:p>
    <w:p w14:paraId="4E92225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表格数据展示：月度趋势的详细表格展示</w:t>
      </w:r>
    </w:p>
    <w:p w14:paraId="347AE18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空状态处理：优雅的无数据状态展示</w:t>
      </w:r>
    </w:p>
    <w:p w14:paraId="58F80B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5EE83E4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薪酬统计界面设计</w:t>
      </w:r>
    </w:p>
    <w:p w14:paraId="44445A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薪酬分析综合界面</w:t>
      </w:r>
    </w:p>
    <w:p w14:paraId="348F63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 基于 #Views/Analysis/SalaryStatistics.cshtml 的薪酬统计界面 --&gt;</w:t>
      </w:r>
    </w:p>
    <w:p w14:paraId="2BF5930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&lt;div class="content-card"&gt;</w:t>
      </w:r>
    </w:p>
    <w:p w14:paraId="3C940C8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class="card-header-custom" style="background: linear-gradient(135deg, #22c55e 0%, #16a34a 100%);"&gt;</w:t>
      </w:r>
    </w:p>
    <w:p w14:paraId="36865F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fa-money-bill-wave"&gt;&lt;/i&gt;</w:t>
      </w:r>
    </w:p>
    <w:p w14:paraId="4652BB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&lt;h2&gt;薪酬统计分析&lt;/h2&gt;</w:t>
      </w:r>
    </w:p>
    <w:p w14:paraId="66FDF2C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3790C3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class="card-body-custom"&gt;</w:t>
      </w:r>
    </w:p>
    <w:p w14:paraId="1DCC9E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薪酬核心指标展示 --&gt;</w:t>
      </w:r>
    </w:p>
    <w:p w14:paraId="37170F7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class="row mb-4"&gt;</w:t>
      </w:r>
    </w:p>
    <w:p w14:paraId="69828B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总薪酬支出 --&gt;</w:t>
      </w:r>
    </w:p>
    <w:p w14:paraId="49056F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5560ECE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#e7fbe9 0%, #f8fafc 100%); border-color: #22c55e;"&gt;</w:t>
      </w:r>
    </w:p>
    <w:p w14:paraId="7A5E4FE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text-success"&gt;</w:t>
      </w:r>
    </w:p>
    <w:p w14:paraId="0802142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fa-coins fa-2x"&gt;&lt;/i&gt;</w:t>
      </w:r>
    </w:p>
    <w:p w14:paraId="4FA2091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07091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6C2485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text-success"&gt;¥@ViewBag.TotalSalary&lt;/h3&gt;</w:t>
      </w:r>
    </w:p>
    <w:p w14:paraId="1C8ACA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class="stat-label"&gt;总薪酬支出&lt;/p&gt;</w:t>
      </w:r>
    </w:p>
    <w:p w14:paraId="05D1E0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280306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1EE9D4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7E8858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A0782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平均薪酬 --&gt;</w:t>
      </w:r>
    </w:p>
    <w:p w14:paraId="55BBFC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1C2DCC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#e3f2fd 0%, #f8fafc 100%); border-color: #3b82f6;"&gt;</w:t>
      </w:r>
    </w:p>
    <w:p w14:paraId="149B99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text-primary"&gt;</w:t>
      </w:r>
    </w:p>
    <w:p w14:paraId="2D8C1E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fa-calculator fa-2x"&gt;&lt;/i&gt;</w:t>
      </w:r>
    </w:p>
    <w:p w14:paraId="1F218A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0B4A7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7A9B6A2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text-primary"&gt;¥@ViewBag.AvgSalary&lt;/h3&gt;</w:t>
      </w:r>
    </w:p>
    <w:p w14:paraId="4ACC3AF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class="stat-label"&gt;平均薪酬&lt;/p&gt;</w:t>
      </w:r>
    </w:p>
    <w:p w14:paraId="6635FD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60938E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E91BF6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56800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04CCC14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最高薪酬 --&gt;</w:t>
      </w:r>
    </w:p>
    <w:p w14:paraId="45406E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65F0D0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#fef3c7 0%, #f8fafc 100%); border-color: #f59e0b;"&gt;</w:t>
      </w:r>
    </w:p>
    <w:p w14:paraId="13D6DF2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text-warning"&gt;</w:t>
      </w:r>
    </w:p>
    <w:p w14:paraId="0D0895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fa-arrow-up fa-2x"&gt;&lt;/i&gt;</w:t>
      </w:r>
    </w:p>
    <w:p w14:paraId="6FA522F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6CA67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35F1863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text-warning"&gt;¥@ViewBag.MaxSalary&lt;/h3&gt;</w:t>
      </w:r>
    </w:p>
    <w:p w14:paraId="2DA5E6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class="stat-label"&gt;最高薪酬&lt;/p&gt;</w:t>
      </w:r>
    </w:p>
    <w:p w14:paraId="5803A41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0059E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6E872F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FD845D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8CE5E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薪酬等级数 --&gt;</w:t>
      </w:r>
    </w:p>
    <w:p w14:paraId="6D642C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21FE93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#f3e8ff 0%, #f8fafc 100%); border-color: #8b5cf6;"&gt;</w:t>
      </w:r>
    </w:p>
    <w:p w14:paraId="2043C4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text-purple"&gt;</w:t>
      </w:r>
    </w:p>
    <w:p w14:paraId="1ED2F4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fa-chart-pie fa-2x"&gt;&lt;/i&gt;</w:t>
      </w:r>
    </w:p>
    <w:p w14:paraId="5764A10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46A41B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25F1BBE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text-purple"&gt;@ViewBag.SalaryLevels&lt;/h3&gt;</w:t>
      </w:r>
    </w:p>
    <w:p w14:paraId="2B32FE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class="stat-label"&gt;薪酬等级数&lt;/p&gt;</w:t>
      </w:r>
    </w:p>
    <w:p w14:paraId="5A09B5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4E93B38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4E4AF17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A2ED2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89F7F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3CBEAD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详细分析区域 --&gt;</w:t>
      </w:r>
    </w:p>
    <w:p w14:paraId="6778419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class="row"&gt;</w:t>
      </w:r>
    </w:p>
    <w:p w14:paraId="01CE185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部门薪酬统计表 --&gt;</w:t>
      </w:r>
    </w:p>
    <w:p w14:paraId="7D1B417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class="col-md-8"&gt;</w:t>
      </w:r>
    </w:p>
    <w:p w14:paraId="4E83585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class="chart-container"&gt;</w:t>
      </w:r>
    </w:p>
    <w:p w14:paraId="697DA8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&lt;h4 class="mb-3"&gt;&lt;i class="fas fa-building me-2"&gt;&lt;/i&gt;各部门薪酬统计&lt;/h4&gt;</w:t>
      </w:r>
    </w:p>
    <w:p w14:paraId="0C04F1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class="table-responsive"&gt;</w:t>
      </w:r>
    </w:p>
    <w:p w14:paraId="2AF5F22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&lt;table class="table table-hover"&gt;</w:t>
      </w:r>
    </w:p>
    <w:p w14:paraId="0E39E69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&lt;thead&gt;</w:t>
      </w:r>
    </w:p>
    <w:p w14:paraId="1F2D4B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3EEA7D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&lt;th&gt;部门&lt;/th&gt;</w:t>
      </w:r>
    </w:p>
    <w:p w14:paraId="4DD5D4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&lt;th&gt;员工数&lt;/th&gt;</w:t>
      </w:r>
    </w:p>
    <w:p w14:paraId="68BB66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&lt;th&gt;总薪酬&lt;/th&gt;</w:t>
      </w:r>
    </w:p>
    <w:p w14:paraId="45CF29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&lt;th&gt;平均薪酬&lt;/th&gt;</w:t>
      </w:r>
    </w:p>
    <w:p w14:paraId="675B3D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&lt;th&gt;占比&lt;/th&gt;</w:t>
      </w:r>
    </w:p>
    <w:p w14:paraId="287130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031E3C8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&lt;/thead&gt;</w:t>
      </w:r>
    </w:p>
    <w:p w14:paraId="1BFD60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&lt;tbody&gt;</w:t>
      </w:r>
    </w:p>
    <w:p w14:paraId="31B0925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@if (ViewBag.DepartmentSalaryData != null)</w:t>
      </w:r>
    </w:p>
    <w:p w14:paraId="455CCA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1A1965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@foreach (var dept in ViewBag.DepartmentSalaryData)</w:t>
      </w:r>
    </w:p>
    <w:p w14:paraId="40C0CAC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6C7401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1DDA64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&lt;td&gt;&lt;strong&gt;@dept.DeptName&lt;/strong&gt;&lt;/td&gt;</w:t>
      </w:r>
    </w:p>
    <w:p w14:paraId="5FA7717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6FD823D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class="badge bg-info fs-6"&gt;@dept.EmployeeCount&lt;/span&gt;</w:t>
      </w:r>
    </w:p>
    <w:p w14:paraId="69BF65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42C678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3B4371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class="text-success fw-bold"&gt;¥@dept.TotalSalary&lt;/span&gt;</w:t>
      </w:r>
    </w:p>
    <w:p w14:paraId="7348E6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29AE59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7876B99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class="text-primary"&gt;¥@dept.AvgSalary&lt;/span&gt;</w:t>
      </w:r>
    </w:p>
    <w:p w14:paraId="564CA2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52A2C8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0258F68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 style="height: 20px;"&gt;</w:t>
      </w:r>
    </w:p>
    <w:p w14:paraId="3E4D7C8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class="progress-bar bg-success" style="width: @dept.Percentage%"&gt;</w:t>
      </w:r>
    </w:p>
    <w:p w14:paraId="2623077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@dept.Percentage%</w:t>
      </w:r>
    </w:p>
    <w:p w14:paraId="6996754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BB9D27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416B8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082ACC7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00E5DC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C2650B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6144DF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else</w:t>
      </w:r>
    </w:p>
    <w:p w14:paraId="2135936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161DA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2F3653D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 colspan="5" class="text-center text-muted"&gt;暂无数据&lt;/td&gt;</w:t>
      </w:r>
    </w:p>
    <w:p w14:paraId="2502895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3F0996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31E24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&lt;/tbody&gt;</w:t>
      </w:r>
    </w:p>
    <w:p w14:paraId="1AB9E1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&lt;/table&gt;</w:t>
      </w:r>
    </w:p>
    <w:p w14:paraId="578F6A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6AF6CD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4C92C0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DE913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393B8EC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薪酬等级分布 --&gt;</w:t>
      </w:r>
    </w:p>
    <w:p w14:paraId="6C1955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class="col-md-4"&gt;</w:t>
      </w:r>
    </w:p>
    <w:p w14:paraId="2D243F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class="chart-container"&gt;</w:t>
      </w:r>
    </w:p>
    <w:p w14:paraId="05DC7B3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&lt;h4 class="mb-3"&gt;&lt;i class="fas fa-layer-group me-2"&gt;&lt;/i&gt;薪酬等级分布&lt;/h4&gt;</w:t>
      </w:r>
    </w:p>
    <w:p w14:paraId="5928E6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class="salary-levels"&gt;</w:t>
      </w:r>
    </w:p>
    <w:p w14:paraId="7BE1685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@if (ViewBag.SalaryLevelData != null)</w:t>
      </w:r>
    </w:p>
    <w:p w14:paraId="48800FD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172FF2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@foreach (var level in ViewBag.SalaryLevelData)</w:t>
      </w:r>
    </w:p>
    <w:p w14:paraId="1123A81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4765B5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class="level-item mb-3"&gt;</w:t>
      </w:r>
    </w:p>
    <w:p w14:paraId="2220637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class="d-flex justify-content-between mb-2"&gt;</w:t>
      </w:r>
    </w:p>
    <w:p w14:paraId="5CE72F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class="fw-bold"&gt;@level.Level&lt;/span&gt;</w:t>
      </w:r>
    </w:p>
    <w:p w14:paraId="1AA2E77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class="text-success"&gt;¥@level.Amount&lt;/span&gt;</w:t>
      </w:r>
    </w:p>
    <w:p w14:paraId="0464588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46C9DFB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class="d-flex justify-content-between mb-1"&gt;</w:t>
      </w:r>
    </w:p>
    <w:p w14:paraId="4B2419A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&lt;small class="text-muted"&gt;@level.EmployeeCount 人&lt;/small&gt;</w:t>
      </w:r>
    </w:p>
    <w:p w14:paraId="176578C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&lt;small class="text-muted"&gt;@level.Percentage%&lt;/small&gt;</w:t>
      </w:r>
    </w:p>
    <w:p w14:paraId="69E02C7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5689DA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 style="height: 8px;"&gt;</w:t>
      </w:r>
    </w:p>
    <w:p w14:paraId="1C3AA8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class="progress-bar bg-success" style="width: @level.Percentage%"&gt;&lt;/div&gt;</w:t>
      </w:r>
    </w:p>
    <w:p w14:paraId="2482A3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566623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B1D25E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B299A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0DCA583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else</w:t>
      </w:r>
    </w:p>
    <w:p w14:paraId="32BA86F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A1BE9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class="text-muted text-center"&gt;暂无数据&lt;/p&gt;</w:t>
      </w:r>
    </w:p>
    <w:p w14:paraId="3AD4FBC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3266AB1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39CB6D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8B60B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4A24AE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薪酬分析指标 --&gt;</w:t>
      </w:r>
    </w:p>
    <w:p w14:paraId="790FCAD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class="chart-container mt-3"&gt;</w:t>
      </w:r>
    </w:p>
    <w:p w14:paraId="6F501A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&lt;h5 class="mb-3"&gt;&lt;i class="fas fa-info-circle me-2"&gt;&lt;/i&gt;薪酬分析&lt;/h5&gt;</w:t>
      </w:r>
    </w:p>
    <w:p w14:paraId="13EDDE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class="analysis-info"&gt;</w:t>
      </w:r>
    </w:p>
    <w:p w14:paraId="1A8284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class="info-item mb-2"&gt;</w:t>
      </w:r>
    </w:p>
    <w:p w14:paraId="07D063D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class="text-muted"&gt;薪酬中位数：&lt;/span&gt;</w:t>
      </w:r>
    </w:p>
    <w:p w14:paraId="29A3894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class="fw-bold text-primary"&gt;¥@ViewBag.MedianSalary&lt;/span&gt;</w:t>
      </w:r>
    </w:p>
    <w:p w14:paraId="0E28837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926C7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class="info-item mb-2"&gt;</w:t>
      </w:r>
    </w:p>
    <w:p w14:paraId="67FA0EB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class="text-muted"&gt;薪酬标准差：&lt;/span&gt;</w:t>
      </w:r>
    </w:p>
    <w:p w14:paraId="06E51AC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class="fw-bold text-warning"&gt;¥@ViewBag.SalaryStdDev&lt;/span&gt;</w:t>
      </w:r>
    </w:p>
    <w:p w14:paraId="1FEAB2B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CB8579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class="info-item"&gt;</w:t>
      </w:r>
    </w:p>
    <w:p w14:paraId="0D4930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class="text-muted"&gt;薪酬增长率：&lt;/span&gt;</w:t>
      </w:r>
    </w:p>
    <w:p w14:paraId="62EC802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class="fw-bold text-success"&gt;@ViewBag.SalaryGrowthRate%&lt;/span&gt;</w:t>
      </w:r>
    </w:p>
    <w:p w14:paraId="2BB434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C7204E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C2ACA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A62DF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C5831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AC8056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638E5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&lt;/div&gt;</w:t>
      </w:r>
    </w:p>
    <w:p w14:paraId="3804104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薪酬界面特色：</w:t>
      </w:r>
    </w:p>
    <w:p w14:paraId="2AD41B8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75324D5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多层次数据展示：从总体到部门到个人的层次化展示</w:t>
      </w:r>
    </w:p>
    <w:p w14:paraId="3C03966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双栏布局：主要统计表格 + 辅助分析图表的合理布局</w:t>
      </w:r>
    </w:p>
    <w:p w14:paraId="0719B0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色彩语义化：不同颜色代表不同薪酬层级和状态</w:t>
      </w:r>
    </w:p>
    <w:p w14:paraId="7FD39D1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交互式进度条：动态展示各部门薪酬占比</w:t>
      </w:r>
    </w:p>
    <w:p w14:paraId="74D2FA4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04D160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离职统计界面设计</w:t>
      </w:r>
    </w:p>
    <w:p w14:paraId="04EC3B2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离职分析可视化展示</w:t>
      </w:r>
    </w:p>
    <w:p w14:paraId="251508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 基于 #Views/Analysis/ExitStatistics.cshtml 的离职统计界面 --&gt;</w:t>
      </w:r>
    </w:p>
    <w:p w14:paraId="5199C02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&lt;div class="content-card"&gt;</w:t>
      </w:r>
    </w:p>
    <w:p w14:paraId="14B12DC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class="card-header-custom" style="background: linear-gradient(135deg, #f59e0b 0%, #d97706 100%);"&gt;</w:t>
      </w:r>
    </w:p>
    <w:p w14:paraId="6FB45E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fa-user-minus"&gt;&lt;/i&gt;</w:t>
      </w:r>
    </w:p>
    <w:p w14:paraId="7E9320E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&lt;h2&gt;员工离职统计&lt;/h2&gt;</w:t>
      </w:r>
    </w:p>
    <w:p w14:paraId="082E73C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3BC921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class="card-body-custom"&gt;</w:t>
      </w:r>
    </w:p>
    <w:p w14:paraId="598ED72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离职核心指标 --&gt;</w:t>
      </w:r>
    </w:p>
    <w:p w14:paraId="5AB6494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class="row mb-4"&gt;</w:t>
      </w:r>
    </w:p>
    <w:p w14:paraId="6C3474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总离职数 --&gt;</w:t>
      </w:r>
    </w:p>
    <w:p w14:paraId="1584504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573956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#fee2e2 0%, #f8fafc 100%); border-color: #ef4444;"&gt;</w:t>
      </w:r>
    </w:p>
    <w:p w14:paraId="48B338F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text-danger"&gt;</w:t>
      </w:r>
    </w:p>
    <w:p w14:paraId="425C72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fa-user-minus fa-2x"&gt;&lt;/i&gt;</w:t>
      </w:r>
    </w:p>
    <w:p w14:paraId="504E4A0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8E544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0DF0D72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text-danger"&gt;@ViewBag.TotalExits&lt;/h3&gt;</w:t>
      </w:r>
    </w:p>
    <w:p w14:paraId="72DDBA4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class="stat-label"&gt;总离职数&lt;/p&gt;</w:t>
      </w:r>
    </w:p>
    <w:p w14:paraId="016C31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0E7740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444343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3F38F0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97B0DA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本月离职 --&gt;</w:t>
      </w:r>
    </w:p>
    <w:p w14:paraId="6C8B215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53CA5E5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#fef3c7 0%, #f8fafc 100%); border-color: #f59e0b;"&gt;</w:t>
      </w:r>
    </w:p>
    <w:p w14:paraId="3A8D82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text-warning"&gt;</w:t>
      </w:r>
    </w:p>
    <w:p w14:paraId="501E7F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fa-calendar-times fa-2x"&gt;&lt;/i&gt;</w:t>
      </w:r>
    </w:p>
    <w:p w14:paraId="4569E63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4F2069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6E6149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text-warning"&gt;@ViewBag.ThisMonthExit&lt;/h3&gt;</w:t>
      </w:r>
    </w:p>
    <w:p w14:paraId="4391568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class="stat-label"&gt;本月离职&lt;/p&gt;</w:t>
      </w:r>
    </w:p>
    <w:p w14:paraId="44D3CB2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A72BD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2E63A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8CBBB0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3595FED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离职率 --&gt;</w:t>
      </w:r>
    </w:p>
    <w:p w14:paraId="2BF884B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1DE2E3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#e3f2fd 0%, #f8fafc 100%); border-color: #3b82f6;"&gt;</w:t>
      </w:r>
    </w:p>
    <w:p w14:paraId="395A2C2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text-primary"&gt;</w:t>
      </w:r>
    </w:p>
    <w:p w14:paraId="18755F4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fa-percentage fa-2x"&gt;&lt;/i&gt;</w:t>
      </w:r>
    </w:p>
    <w:p w14:paraId="33F600B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38A47E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04D5434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text-primary"&gt;@ViewBag.TurnoverRate%&lt;/h3&gt;</w:t>
      </w:r>
    </w:p>
    <w:p w14:paraId="7BE331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class="stat-label"&gt;离职率&lt;/p&gt;</w:t>
      </w:r>
    </w:p>
    <w:p w14:paraId="10B252C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03BDE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B9D20B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44DFB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303F399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月均离职 --&gt;</w:t>
      </w:r>
    </w:p>
    <w:p w14:paraId="3C3725E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class="col-md-3"&gt;</w:t>
      </w:r>
    </w:p>
    <w:p w14:paraId="670C816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class="stat-card" style="background: linear-gradient(135deg, #f3e8ff 0%, #f8fafc 100%); border-color: #8b5cf6;"&gt;</w:t>
      </w:r>
    </w:p>
    <w:p w14:paraId="01C1A1B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class="stat-icon text-purple"&gt;</w:t>
      </w:r>
    </w:p>
    <w:p w14:paraId="06F0AD9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&lt;i class="fas fa-chart-line fa-2x"&gt;&lt;/i&gt;</w:t>
      </w:r>
    </w:p>
    <w:p w14:paraId="4A024F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81B23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class="stat-info"&gt;</w:t>
      </w:r>
    </w:p>
    <w:p w14:paraId="452387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&lt;h3 class="stat-number text-purple"&gt;@ViewBag.AvgMonthlyExit&lt;/h3&gt;</w:t>
      </w:r>
    </w:p>
    <w:p w14:paraId="78B0B9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class="stat-label"&gt;月均离职&lt;/p&gt;</w:t>
      </w:r>
    </w:p>
    <w:p w14:paraId="05C7C4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93C73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EC1B5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56725C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CE7781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2A0B7B6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离职趋势分析 --&gt;</w:t>
      </w:r>
    </w:p>
    <w:p w14:paraId="60FEFE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class="row"&gt;</w:t>
      </w:r>
    </w:p>
    <w:p w14:paraId="3EB8E29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class="col-md-8"&gt;</w:t>
      </w:r>
    </w:p>
    <w:p w14:paraId="60C8F81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月度离职统计表格 --&gt;</w:t>
      </w:r>
    </w:p>
    <w:p w14:paraId="50BF626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class="chart-container"&gt;</w:t>
      </w:r>
    </w:p>
    <w:p w14:paraId="367282F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&lt;h4 class="mb-3"&gt;&lt;i class="fas fa-chart-bar me-2"&gt;&lt;/i&gt;月度离职统计&lt;/h4&gt;</w:t>
      </w:r>
    </w:p>
    <w:p w14:paraId="28C7CD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class="table-responsive"&gt;</w:t>
      </w:r>
    </w:p>
    <w:p w14:paraId="128A407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&lt;table class="table table-hover"&gt;</w:t>
      </w:r>
    </w:p>
    <w:p w14:paraId="3E5751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&lt;thead&gt;</w:t>
      </w:r>
    </w:p>
    <w:p w14:paraId="65410DD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27EE94C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&lt;th&gt;月份&lt;/th&gt;</w:t>
      </w:r>
    </w:p>
    <w:p w14:paraId="1F8C68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&lt;th&gt;离职人数&lt;/th&gt;</w:t>
      </w:r>
    </w:p>
    <w:p w14:paraId="7351C8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&lt;th&gt;主要部门&lt;/th&gt;</w:t>
      </w:r>
    </w:p>
    <w:p w14:paraId="62DECCE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&lt;th&gt;离职率&lt;/th&gt;</w:t>
      </w:r>
    </w:p>
    <w:p w14:paraId="370F64C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65EDE60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&lt;/thead&gt;</w:t>
      </w:r>
    </w:p>
    <w:p w14:paraId="2AE3BE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&lt;tbody&gt;</w:t>
      </w:r>
    </w:p>
    <w:p w14:paraId="648D06D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@if (ViewBag.MonthlyExitData != null)</w:t>
      </w:r>
    </w:p>
    <w:p w14:paraId="0DE3DA4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ECDEB4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@foreach (var item in ViewBag.MonthlyExitData)</w:t>
      </w:r>
    </w:p>
    <w:p w14:paraId="5E0E3A8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A61A4C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1B32A4E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&lt;td&gt;@item.Month&lt;/td&gt;</w:t>
      </w:r>
    </w:p>
    <w:p w14:paraId="0729B73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3C7C0D7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class="badge bg-warning fs-6"&gt;@item.Count&lt;/span&gt;</w:t>
      </w:r>
    </w:p>
    <w:p w14:paraId="624EF7B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3893444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&lt;td&gt;@item.Department&lt;/td&gt;</w:t>
      </w:r>
    </w:p>
    <w:p w14:paraId="7B8FB0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6863CE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 style="height: 20px;"&gt;</w:t>
      </w:r>
    </w:p>
    <w:p w14:paraId="72B1797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class="progress-bar bg-warning" style="width: @item.Rate%"&gt;</w:t>
      </w:r>
    </w:p>
    <w:p w14:paraId="442D42D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@item.Rate%</w:t>
      </w:r>
    </w:p>
    <w:p w14:paraId="509FB3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FEB2F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0AFEFE1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&lt;/td&gt;</w:t>
      </w:r>
    </w:p>
    <w:p w14:paraId="6A65DAB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23D3C5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CAC93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9E3EF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else</w:t>
      </w:r>
    </w:p>
    <w:p w14:paraId="0E5AB5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1F9DFBC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37AE5C6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&lt;td colspan="4" class="text-center text-muted"&gt;暂无数据&lt;/td&gt;</w:t>
      </w:r>
    </w:p>
    <w:p w14:paraId="571531A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&lt;/tr&gt;</w:t>
      </w:r>
    </w:p>
    <w:p w14:paraId="3C4313F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5D7F92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&lt;/tbody&gt;</w:t>
      </w:r>
    </w:p>
    <w:p w14:paraId="3DAB952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&lt;/table&gt;</w:t>
      </w:r>
    </w:p>
    <w:p w14:paraId="463B4BE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51997AD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A0004D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05AAF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28780A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class="col-md-4"&gt;</w:t>
      </w:r>
    </w:p>
    <w:p w14:paraId="31F6AB0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 部门离职分布 --&gt;</w:t>
      </w:r>
    </w:p>
    <w:p w14:paraId="11B9A48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class="chart-container"&gt;</w:t>
      </w:r>
    </w:p>
    <w:p w14:paraId="71418BA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&lt;h4 class="mb-3"&gt;&lt;i class="fas fa-building me-2"&gt;&lt;/i&gt;部门离职分布&lt;/h4&gt;</w:t>
      </w:r>
    </w:p>
    <w:p w14:paraId="12E7E5B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class="dept-stats"&gt;</w:t>
      </w:r>
    </w:p>
    <w:p w14:paraId="035A7AF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@if (ViewBag.DepartmentExitData != null)</w:t>
      </w:r>
    </w:p>
    <w:p w14:paraId="78C411F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F456DA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@foreach (var dept in ViewBag.DepartmentExitData)</w:t>
      </w:r>
    </w:p>
    <w:p w14:paraId="4BE074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8C1A7D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class="dept-item mb-3"&gt;</w:t>
      </w:r>
    </w:p>
    <w:p w14:paraId="36666B3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class="d-flex justify-content-between mb-1"&gt;</w:t>
      </w:r>
    </w:p>
    <w:p w14:paraId="0DCBC3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class="fw-bold"&gt;@dept.DeptName&lt;/span&gt;</w:t>
      </w:r>
    </w:p>
    <w:p w14:paraId="3460F7C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&lt;span class="text-danger"&gt;@dept.ExitCount 人&lt;/span&gt;</w:t>
      </w:r>
    </w:p>
    <w:p w14:paraId="238FCE4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1554DC2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 style="height: 8px;"&gt;</w:t>
      </w:r>
    </w:p>
    <w:p w14:paraId="3E515A5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 class="progress-bar bg-danger" style="width: @dept.Percentage%"&gt;&lt;/div&gt;</w:t>
      </w:r>
    </w:p>
    <w:p w14:paraId="4A7F9A2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22E58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2F1D60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62907F9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F6092F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else</w:t>
      </w:r>
    </w:p>
    <w:p w14:paraId="4B9727F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85B4D9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&lt;p class="text-muted text-center"&gt;暂无数据&lt;/p&gt;</w:t>
      </w:r>
    </w:p>
    <w:p w14:paraId="0990450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2DC9E76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D98BB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4307641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7409374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303531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 xml:space="preserve">    &lt;/div&gt;</w:t>
      </w:r>
    </w:p>
    <w:p w14:paraId="624CEC9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&lt;/div&gt;</w:t>
      </w:r>
    </w:p>
    <w:p w14:paraId="19CB968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离职界面特点：</w:t>
      </w:r>
    </w:p>
    <w:p w14:paraId="0FCD39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风险色彩：采用警告色系突出离职风险</w:t>
      </w:r>
    </w:p>
    <w:p w14:paraId="7A23DF9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趋势分析：月度离职趋势的时间序列展示</w:t>
      </w:r>
    </w:p>
    <w:p w14:paraId="62E97AD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部门对比：各部门离职情况的横向对比</w:t>
      </w:r>
    </w:p>
    <w:p w14:paraId="50277EA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风险指标：离职率等关键风险指标的突出显示</w:t>
      </w:r>
    </w:p>
    <w:p w14:paraId="6862B269">
      <w:pPr>
        <w:pStyle w:val="4"/>
        <w:bidi w:val="0"/>
        <w:rPr>
          <w:rFonts w:hint="eastAsia"/>
          <w:lang w:val="en-US" w:eastAsia="zh-CN"/>
        </w:rPr>
      </w:pPr>
      <w:r>
        <w:rPr>
          <w:rFonts w:hint="eastAsia"/>
          <w:lang w:val="en-US" w:eastAsia="zh-CN"/>
        </w:rPr>
        <w:t>5.5.4 业务流程设计</w:t>
      </w:r>
    </w:p>
    <w:p w14:paraId="279B2B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数据分析统计总体流程</w:t>
      </w:r>
    </w:p>
    <w:p w14:paraId="12CF7C9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18"/>
          <w:szCs w:val="18"/>
          <w:lang w:val="en-US" w:eastAsia="zh-CN"/>
        </w:rPr>
      </w:pPr>
      <w:r>
        <w:drawing>
          <wp:inline distT="0" distB="0" distL="114300" distR="114300">
            <wp:extent cx="5273040" cy="3377565"/>
            <wp:effectExtent l="0" t="0" r="10160" b="63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4"/>
                    <a:stretch>
                      <a:fillRect/>
                    </a:stretch>
                  </pic:blipFill>
                  <pic:spPr>
                    <a:xfrm>
                      <a:off x="0" y="0"/>
                      <a:ext cx="5273040" cy="3377565"/>
                    </a:xfrm>
                    <a:prstGeom prst="rect">
                      <a:avLst/>
                    </a:prstGeom>
                    <a:noFill/>
                    <a:ln>
                      <a:noFill/>
                    </a:ln>
                  </pic:spPr>
                </pic:pic>
              </a:graphicData>
            </a:graphic>
          </wp:inline>
        </w:drawing>
      </w:r>
    </w:p>
    <w:p w14:paraId="2B2470C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default" w:ascii="宋体" w:hAnsi="宋体" w:cs="宋体"/>
          <w:sz w:val="18"/>
          <w:szCs w:val="18"/>
          <w:lang w:val="en-US" w:eastAsia="zh-CN"/>
        </w:rPr>
      </w:pPr>
      <w:r>
        <w:rPr>
          <w:rFonts w:hint="eastAsia" w:ascii="宋体" w:hAnsi="宋体" w:cs="宋体"/>
          <w:sz w:val="18"/>
          <w:szCs w:val="18"/>
          <w:lang w:val="en-US" w:eastAsia="zh-CN"/>
        </w:rPr>
        <w:t>图5.10 数据分析统计总体流程图</w:t>
      </w:r>
    </w:p>
    <w:p w14:paraId="7DED45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BF34A6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00AAC3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62ACB6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4EE54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B2F7D1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E3479B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入职统计分析流程</w:t>
      </w:r>
    </w:p>
    <w:p w14:paraId="03BB306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5272405" cy="7077075"/>
            <wp:effectExtent l="0" t="0" r="10795" b="95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5"/>
                    <a:stretch>
                      <a:fillRect/>
                    </a:stretch>
                  </pic:blipFill>
                  <pic:spPr>
                    <a:xfrm>
                      <a:off x="0" y="0"/>
                      <a:ext cx="5272405" cy="7077075"/>
                    </a:xfrm>
                    <a:prstGeom prst="rect">
                      <a:avLst/>
                    </a:prstGeom>
                    <a:noFill/>
                    <a:ln>
                      <a:noFill/>
                    </a:ln>
                  </pic:spPr>
                </pic:pic>
              </a:graphicData>
            </a:graphic>
          </wp:inline>
        </w:drawing>
      </w:r>
    </w:p>
    <w:p w14:paraId="62FFF6F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default" w:ascii="宋体" w:hAnsi="宋体" w:eastAsia="宋体" w:cs="宋体"/>
          <w:sz w:val="18"/>
          <w:szCs w:val="18"/>
          <w:lang w:val="en-US" w:eastAsia="zh-CN"/>
        </w:rPr>
      </w:pPr>
      <w:r>
        <w:rPr>
          <w:rFonts w:hint="eastAsia" w:ascii="宋体" w:hAnsi="宋体" w:cs="宋体"/>
          <w:sz w:val="18"/>
          <w:szCs w:val="18"/>
          <w:lang w:val="en-US" w:eastAsia="zh-CN"/>
        </w:rPr>
        <w:t xml:space="preserve">图5.11 </w:t>
      </w:r>
      <w:r>
        <w:rPr>
          <w:rFonts w:hint="eastAsia" w:ascii="宋体" w:hAnsi="宋体" w:eastAsia="宋体" w:cs="宋体"/>
          <w:sz w:val="18"/>
          <w:szCs w:val="18"/>
          <w:lang w:val="en-US" w:eastAsia="zh-CN"/>
        </w:rPr>
        <w:t>入职统计分析流程</w:t>
      </w:r>
      <w:r>
        <w:rPr>
          <w:rFonts w:hint="eastAsia" w:ascii="宋体" w:hAnsi="宋体" w:cs="宋体"/>
          <w:sz w:val="18"/>
          <w:szCs w:val="18"/>
          <w:lang w:val="en-US" w:eastAsia="zh-CN"/>
        </w:rPr>
        <w:t>图</w:t>
      </w:r>
    </w:p>
    <w:p w14:paraId="4C80556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p>
    <w:p w14:paraId="486360D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9D3975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67C547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C8CB6E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E93B15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A00FF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833D93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薪酬统计分析流程</w:t>
      </w:r>
    </w:p>
    <w:p w14:paraId="6F57023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r>
        <w:drawing>
          <wp:inline distT="0" distB="0" distL="114300" distR="114300">
            <wp:extent cx="5030470" cy="8011795"/>
            <wp:effectExtent l="0" t="0" r="11430" b="190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6"/>
                    <a:stretch>
                      <a:fillRect/>
                    </a:stretch>
                  </pic:blipFill>
                  <pic:spPr>
                    <a:xfrm>
                      <a:off x="0" y="0"/>
                      <a:ext cx="5030470" cy="8011795"/>
                    </a:xfrm>
                    <a:prstGeom prst="rect">
                      <a:avLst/>
                    </a:prstGeom>
                    <a:noFill/>
                    <a:ln>
                      <a:noFill/>
                    </a:ln>
                  </pic:spPr>
                </pic:pic>
              </a:graphicData>
            </a:graphic>
          </wp:inline>
        </w:drawing>
      </w:r>
    </w:p>
    <w:p w14:paraId="7916DFD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lang w:val="en-US" w:eastAsia="zh-CN"/>
        </w:rPr>
      </w:pPr>
    </w:p>
    <w:p w14:paraId="7FD3BA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default" w:ascii="宋体" w:hAnsi="宋体" w:eastAsia="宋体" w:cs="宋体"/>
          <w:sz w:val="18"/>
          <w:szCs w:val="18"/>
          <w:lang w:val="en-US" w:eastAsia="zh-CN"/>
        </w:rPr>
      </w:pPr>
      <w:r>
        <w:rPr>
          <w:rFonts w:hint="eastAsia" w:ascii="宋体" w:hAnsi="宋体" w:cs="宋体"/>
          <w:sz w:val="18"/>
          <w:szCs w:val="18"/>
          <w:lang w:val="en-US" w:eastAsia="zh-CN"/>
        </w:rPr>
        <w:t xml:space="preserve">图5.12 </w:t>
      </w:r>
      <w:r>
        <w:rPr>
          <w:rFonts w:hint="eastAsia" w:ascii="宋体" w:hAnsi="宋体" w:eastAsia="宋体" w:cs="宋体"/>
          <w:sz w:val="18"/>
          <w:szCs w:val="18"/>
          <w:lang w:val="en-US" w:eastAsia="zh-CN"/>
        </w:rPr>
        <w:t>薪酬统计分析流程</w:t>
      </w:r>
      <w:r>
        <w:rPr>
          <w:rFonts w:hint="eastAsia" w:ascii="宋体" w:hAnsi="宋体" w:cs="宋体"/>
          <w:sz w:val="18"/>
          <w:szCs w:val="18"/>
          <w:lang w:val="en-US" w:eastAsia="zh-CN"/>
        </w:rPr>
        <w:t>图</w:t>
      </w:r>
    </w:p>
    <w:p w14:paraId="76F205B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610E7C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4E0F7CA">
      <w:pPr>
        <w:pStyle w:val="2"/>
        <w:bidi w:val="0"/>
        <w:rPr>
          <w:rFonts w:hint="default"/>
          <w:lang w:val="en-US" w:eastAsia="zh-CN"/>
        </w:rPr>
      </w:pPr>
      <w:r>
        <w:rPr>
          <w:rFonts w:hint="eastAsia"/>
          <w:lang w:val="en-US" w:eastAsia="zh-CN"/>
        </w:rPr>
        <w:t>6.系统测试与分析</w:t>
      </w:r>
    </w:p>
    <w:p w14:paraId="64D02BA8">
      <w:pPr>
        <w:pStyle w:val="3"/>
        <w:bidi w:val="0"/>
        <w:rPr>
          <w:rFonts w:hint="eastAsia"/>
          <w:lang w:val="en-US" w:eastAsia="zh-CN"/>
        </w:rPr>
      </w:pPr>
      <w:r>
        <w:rPr>
          <w:rFonts w:hint="eastAsia"/>
          <w:lang w:val="en-US" w:eastAsia="zh-CN"/>
        </w:rPr>
        <w:t>6.1 正常调岗测试</w:t>
      </w:r>
    </w:p>
    <w:p w14:paraId="6892003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初始情况数据空库里有以下员工</w:t>
      </w:r>
    </w:p>
    <w:p w14:paraId="03583020">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cs="宋体"/>
          <w:sz w:val="24"/>
          <w:szCs w:val="24"/>
          <w:lang w:val="en-US" w:eastAsia="zh-CN"/>
        </w:rPr>
      </w:pPr>
      <w:r>
        <w:drawing>
          <wp:inline distT="0" distB="0" distL="114300" distR="114300">
            <wp:extent cx="5269230" cy="2605405"/>
            <wp:effectExtent l="0" t="0" r="1270" b="1079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7"/>
                    <a:stretch>
                      <a:fillRect/>
                    </a:stretch>
                  </pic:blipFill>
                  <pic:spPr>
                    <a:xfrm>
                      <a:off x="0" y="0"/>
                      <a:ext cx="5269230" cy="2605405"/>
                    </a:xfrm>
                    <a:prstGeom prst="rect">
                      <a:avLst/>
                    </a:prstGeom>
                    <a:noFill/>
                    <a:ln>
                      <a:noFill/>
                    </a:ln>
                  </pic:spPr>
                </pic:pic>
              </a:graphicData>
            </a:graphic>
          </wp:inline>
        </w:drawing>
      </w:r>
    </w:p>
    <w:p w14:paraId="089B15B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先打开调岗页面</w:t>
      </w:r>
    </w:p>
    <w:p w14:paraId="507863A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cs="宋体"/>
          <w:sz w:val="24"/>
          <w:szCs w:val="24"/>
          <w:lang w:val="en-US" w:eastAsia="zh-CN"/>
        </w:rPr>
      </w:pPr>
      <w:r>
        <w:drawing>
          <wp:inline distT="0" distB="0" distL="114300" distR="114300">
            <wp:extent cx="5269865" cy="2996565"/>
            <wp:effectExtent l="0" t="0" r="635" b="6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8"/>
                    <a:stretch>
                      <a:fillRect/>
                    </a:stretch>
                  </pic:blipFill>
                  <pic:spPr>
                    <a:xfrm>
                      <a:off x="0" y="0"/>
                      <a:ext cx="5269865" cy="2996565"/>
                    </a:xfrm>
                    <a:prstGeom prst="rect">
                      <a:avLst/>
                    </a:prstGeom>
                    <a:noFill/>
                    <a:ln>
                      <a:noFill/>
                    </a:ln>
                  </pic:spPr>
                </pic:pic>
              </a:graphicData>
            </a:graphic>
          </wp:inline>
        </w:drawing>
      </w:r>
    </w:p>
    <w:p w14:paraId="691FD6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创建调岗通知</w:t>
      </w:r>
    </w:p>
    <w:p w14:paraId="3E5460E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4632325" cy="2322830"/>
            <wp:effectExtent l="0" t="0" r="3175" b="127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9"/>
                    <a:stretch>
                      <a:fillRect/>
                    </a:stretch>
                  </pic:blipFill>
                  <pic:spPr>
                    <a:xfrm>
                      <a:off x="0" y="0"/>
                      <a:ext cx="4632325" cy="2322830"/>
                    </a:xfrm>
                    <a:prstGeom prst="rect">
                      <a:avLst/>
                    </a:prstGeom>
                    <a:noFill/>
                    <a:ln>
                      <a:noFill/>
                    </a:ln>
                  </pic:spPr>
                </pic:pic>
              </a:graphicData>
            </a:graphic>
          </wp:inline>
        </w:drawing>
      </w:r>
    </w:p>
    <w:p w14:paraId="4BABC4D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cs="宋体"/>
          <w:sz w:val="24"/>
          <w:szCs w:val="24"/>
          <w:lang w:val="en-US" w:eastAsia="zh-CN"/>
        </w:rPr>
        <w:t>调岗通知正常创建</w:t>
      </w:r>
    </w:p>
    <w:p w14:paraId="7E507B6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5270500" cy="1675130"/>
            <wp:effectExtent l="0" t="0" r="0" b="127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0"/>
                    <a:stretch>
                      <a:fillRect/>
                    </a:stretch>
                  </pic:blipFill>
                  <pic:spPr>
                    <a:xfrm>
                      <a:off x="0" y="0"/>
                      <a:ext cx="5270500" cy="1675130"/>
                    </a:xfrm>
                    <a:prstGeom prst="rect">
                      <a:avLst/>
                    </a:prstGeom>
                    <a:noFill/>
                    <a:ln>
                      <a:noFill/>
                    </a:ln>
                  </pic:spPr>
                </pic:pic>
              </a:graphicData>
            </a:graphic>
          </wp:inline>
        </w:drawing>
      </w:r>
    </w:p>
    <w:p w14:paraId="6050E79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392575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5266690" cy="3401695"/>
            <wp:effectExtent l="0" t="0" r="381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1"/>
                    <a:stretch>
                      <a:fillRect/>
                    </a:stretch>
                  </pic:blipFill>
                  <pic:spPr>
                    <a:xfrm>
                      <a:off x="0" y="0"/>
                      <a:ext cx="5266690" cy="3401695"/>
                    </a:xfrm>
                    <a:prstGeom prst="rect">
                      <a:avLst/>
                    </a:prstGeom>
                    <a:noFill/>
                    <a:ln>
                      <a:noFill/>
                    </a:ln>
                  </pic:spPr>
                </pic:pic>
              </a:graphicData>
            </a:graphic>
          </wp:inline>
        </w:drawing>
      </w:r>
    </w:p>
    <w:p w14:paraId="1CDB33D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A6A30A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BC50EB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ECA0BC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B42D5F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0EB0C4A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cs="宋体"/>
          <w:sz w:val="24"/>
          <w:szCs w:val="24"/>
          <w:lang w:val="en-US" w:eastAsia="zh-CN"/>
        </w:rPr>
        <w:t>员工状态从在职转入离职</w:t>
      </w:r>
    </w:p>
    <w:p w14:paraId="18FEBE9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5273040" cy="5211445"/>
            <wp:effectExtent l="0" t="0" r="1016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2"/>
                    <a:stretch>
                      <a:fillRect/>
                    </a:stretch>
                  </pic:blipFill>
                  <pic:spPr>
                    <a:xfrm>
                      <a:off x="0" y="0"/>
                      <a:ext cx="5273040" cy="5211445"/>
                    </a:xfrm>
                    <a:prstGeom prst="rect">
                      <a:avLst/>
                    </a:prstGeom>
                    <a:noFill/>
                    <a:ln>
                      <a:noFill/>
                    </a:ln>
                  </pic:spPr>
                </pic:pic>
              </a:graphicData>
            </a:graphic>
          </wp:inline>
        </w:drawing>
      </w:r>
    </w:p>
    <w:p w14:paraId="5CCEAB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cs="宋体"/>
          <w:sz w:val="24"/>
          <w:szCs w:val="24"/>
          <w:lang w:val="en-US" w:eastAsia="zh-CN"/>
        </w:rPr>
        <w:t>员工系统确认接受调岗</w:t>
      </w:r>
    </w:p>
    <w:p w14:paraId="5E195A33">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3148330" cy="3177540"/>
            <wp:effectExtent l="0" t="0" r="1270" b="1016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3"/>
                    <a:stretch>
                      <a:fillRect/>
                    </a:stretch>
                  </pic:blipFill>
                  <pic:spPr>
                    <a:xfrm>
                      <a:off x="0" y="0"/>
                      <a:ext cx="3148330" cy="3177540"/>
                    </a:xfrm>
                    <a:prstGeom prst="rect">
                      <a:avLst/>
                    </a:prstGeom>
                    <a:noFill/>
                    <a:ln>
                      <a:noFill/>
                    </a:ln>
                  </pic:spPr>
                </pic:pic>
              </a:graphicData>
            </a:graphic>
          </wp:inline>
        </w:drawing>
      </w:r>
    </w:p>
    <w:p w14:paraId="275DF73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cs="宋体"/>
          <w:sz w:val="24"/>
          <w:szCs w:val="24"/>
          <w:lang w:val="en-US" w:eastAsia="zh-CN"/>
        </w:rPr>
        <w:t>员工状态更新为在职</w:t>
      </w:r>
    </w:p>
    <w:p w14:paraId="53A0B6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5273040" cy="5211445"/>
            <wp:effectExtent l="0" t="0" r="10160" b="825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24"/>
                    <a:stretch>
                      <a:fillRect/>
                    </a:stretch>
                  </pic:blipFill>
                  <pic:spPr>
                    <a:xfrm>
                      <a:off x="0" y="0"/>
                      <a:ext cx="5273040" cy="5211445"/>
                    </a:xfrm>
                    <a:prstGeom prst="rect">
                      <a:avLst/>
                    </a:prstGeom>
                    <a:noFill/>
                    <a:ln>
                      <a:noFill/>
                    </a:ln>
                  </pic:spPr>
                </pic:pic>
              </a:graphicData>
            </a:graphic>
          </wp:inline>
        </w:drawing>
      </w:r>
    </w:p>
    <w:p w14:paraId="4687BF29">
      <w:pPr>
        <w:pStyle w:val="3"/>
        <w:bidi w:val="0"/>
        <w:rPr>
          <w:rFonts w:hint="eastAsia"/>
          <w:lang w:val="en-US" w:eastAsia="zh-CN"/>
        </w:rPr>
      </w:pPr>
      <w:r>
        <w:rPr>
          <w:rFonts w:hint="eastAsia"/>
          <w:lang w:val="en-US" w:eastAsia="zh-CN"/>
        </w:rPr>
        <w:t>6.2 调岗修改测试</w:t>
      </w:r>
    </w:p>
    <w:p w14:paraId="0206C674">
      <w:pPr>
        <w:rPr>
          <w:rFonts w:hint="eastAsia"/>
          <w:lang w:val="en-US" w:eastAsia="zh-CN"/>
        </w:rPr>
      </w:pPr>
      <w:r>
        <w:rPr>
          <w:rFonts w:hint="eastAsia"/>
          <w:lang w:val="en-US" w:eastAsia="zh-CN"/>
        </w:rPr>
        <w:t>修改调岗通知</w:t>
      </w:r>
    </w:p>
    <w:p w14:paraId="4A1FFFB3">
      <w:pPr>
        <w:rPr>
          <w:rFonts w:hint="eastAsia"/>
          <w:lang w:val="en-US" w:eastAsia="zh-CN"/>
        </w:rPr>
      </w:pPr>
      <w:r>
        <w:drawing>
          <wp:inline distT="0" distB="0" distL="114300" distR="114300">
            <wp:extent cx="5269865" cy="948055"/>
            <wp:effectExtent l="0" t="0" r="635" b="444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25"/>
                    <a:stretch>
                      <a:fillRect/>
                    </a:stretch>
                  </pic:blipFill>
                  <pic:spPr>
                    <a:xfrm>
                      <a:off x="0" y="0"/>
                      <a:ext cx="5269865" cy="948055"/>
                    </a:xfrm>
                    <a:prstGeom prst="rect">
                      <a:avLst/>
                    </a:prstGeom>
                    <a:noFill/>
                    <a:ln>
                      <a:noFill/>
                    </a:ln>
                  </pic:spPr>
                </pic:pic>
              </a:graphicData>
            </a:graphic>
          </wp:inline>
        </w:drawing>
      </w:r>
    </w:p>
    <w:p w14:paraId="0A6A386A">
      <w:pPr>
        <w:jc w:val="center"/>
        <w:rPr>
          <w:rFonts w:hint="default"/>
          <w:lang w:val="en-US" w:eastAsia="zh-CN"/>
        </w:rPr>
      </w:pPr>
      <w:r>
        <w:drawing>
          <wp:inline distT="0" distB="0" distL="114300" distR="114300">
            <wp:extent cx="4959350" cy="2404110"/>
            <wp:effectExtent l="0" t="0" r="6350" b="889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6"/>
                    <a:stretch>
                      <a:fillRect/>
                    </a:stretch>
                  </pic:blipFill>
                  <pic:spPr>
                    <a:xfrm>
                      <a:off x="0" y="0"/>
                      <a:ext cx="4959350" cy="2404110"/>
                    </a:xfrm>
                    <a:prstGeom prst="rect">
                      <a:avLst/>
                    </a:prstGeom>
                    <a:noFill/>
                    <a:ln>
                      <a:noFill/>
                    </a:ln>
                  </pic:spPr>
                </pic:pic>
              </a:graphicData>
            </a:graphic>
          </wp:inline>
        </w:drawing>
      </w:r>
    </w:p>
    <w:p w14:paraId="198A2B1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leftChars="0" w:right="0" w:rightChars="0"/>
        <w:jc w:val="center"/>
        <w:textAlignment w:val="baseline"/>
        <w:rPr>
          <w:rFonts w:hint="default" w:ascii="宋体" w:hAnsi="宋体" w:cs="宋体"/>
          <w:sz w:val="24"/>
          <w:szCs w:val="24"/>
          <w:lang w:val="en-US" w:eastAsia="zh-CN"/>
        </w:rPr>
      </w:pPr>
    </w:p>
    <w:p w14:paraId="5D2348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rPr>
          <w:rFonts w:hint="eastAsia" w:ascii="宋体" w:hAnsi="宋体" w:cs="宋体"/>
          <w:sz w:val="24"/>
          <w:szCs w:val="24"/>
          <w:lang w:val="en-US" w:eastAsia="zh-CN"/>
        </w:rPr>
        <w:t>员工状态更新为离职</w:t>
      </w:r>
    </w:p>
    <w:p w14:paraId="5A682660">
      <w:pPr>
        <w:pStyle w:val="4"/>
        <w:bidi w:val="0"/>
        <w:jc w:val="center"/>
      </w:pPr>
      <w:r>
        <w:drawing>
          <wp:inline distT="0" distB="0" distL="114300" distR="114300">
            <wp:extent cx="5273675" cy="3411220"/>
            <wp:effectExtent l="0" t="0" r="9525" b="508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7"/>
                    <a:stretch>
                      <a:fillRect/>
                    </a:stretch>
                  </pic:blipFill>
                  <pic:spPr>
                    <a:xfrm>
                      <a:off x="0" y="0"/>
                      <a:ext cx="5273675" cy="3411220"/>
                    </a:xfrm>
                    <a:prstGeom prst="rect">
                      <a:avLst/>
                    </a:prstGeom>
                    <a:noFill/>
                    <a:ln>
                      <a:noFill/>
                    </a:ln>
                  </pic:spPr>
                </pic:pic>
              </a:graphicData>
            </a:graphic>
          </wp:inline>
        </w:drawing>
      </w:r>
    </w:p>
    <w:p w14:paraId="4A7E8D04">
      <w:pPr>
        <w:pStyle w:val="3"/>
        <w:bidi w:val="0"/>
        <w:rPr>
          <w:rFonts w:hint="eastAsia"/>
          <w:lang w:val="en-US" w:eastAsia="zh-CN"/>
        </w:rPr>
      </w:pPr>
      <w:r>
        <w:rPr>
          <w:rFonts w:hint="eastAsia"/>
          <w:lang w:val="en-US" w:eastAsia="zh-CN"/>
        </w:rPr>
        <w:t>6.3 调岗通知字段限制</w:t>
      </w:r>
    </w:p>
    <w:p w14:paraId="24321B1A">
      <w:pPr>
        <w:rPr>
          <w:rFonts w:hint="default"/>
          <w:lang w:val="en-US" w:eastAsia="zh-CN"/>
        </w:rPr>
      </w:pPr>
      <w:r>
        <w:rPr>
          <w:rFonts w:hint="eastAsia"/>
          <w:lang w:val="en-US" w:eastAsia="zh-CN"/>
        </w:rPr>
        <w:t>原岗位与目标岗位不可相同，到港时间不可早于调岗时间</w:t>
      </w:r>
    </w:p>
    <w:p w14:paraId="18951E26">
      <w:pPr>
        <w:pStyle w:val="3"/>
        <w:bidi w:val="0"/>
        <w:rPr>
          <w:rFonts w:hint="eastAsia"/>
          <w:lang w:val="en-US" w:eastAsia="zh-CN"/>
        </w:rPr>
      </w:pPr>
    </w:p>
    <w:p w14:paraId="0F47B02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5269865" cy="3694430"/>
            <wp:effectExtent l="0" t="0" r="635" b="127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8"/>
                    <a:stretch>
                      <a:fillRect/>
                    </a:stretch>
                  </pic:blipFill>
                  <pic:spPr>
                    <a:xfrm>
                      <a:off x="0" y="0"/>
                      <a:ext cx="5269865" cy="3694430"/>
                    </a:xfrm>
                    <a:prstGeom prst="rect">
                      <a:avLst/>
                    </a:prstGeom>
                    <a:noFill/>
                    <a:ln>
                      <a:noFill/>
                    </a:ln>
                  </pic:spPr>
                </pic:pic>
              </a:graphicData>
            </a:graphic>
          </wp:inline>
        </w:drawing>
      </w:r>
    </w:p>
    <w:p w14:paraId="4DA06E3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7C49A7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109C185">
      <w:pPr>
        <w:pStyle w:val="3"/>
        <w:bidi w:val="0"/>
        <w:rPr>
          <w:rFonts w:hint="eastAsia"/>
          <w:lang w:val="en-US" w:eastAsia="zh-CN"/>
        </w:rPr>
      </w:pPr>
      <w:r>
        <w:rPr>
          <w:rFonts w:hint="eastAsia"/>
          <w:lang w:val="en-US" w:eastAsia="zh-CN"/>
        </w:rPr>
        <w:t>6.4 创建薪酬标准测试</w:t>
      </w:r>
    </w:p>
    <w:p w14:paraId="16DF517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cs="宋体"/>
          <w:sz w:val="24"/>
          <w:szCs w:val="24"/>
          <w:lang w:val="en-US" w:eastAsia="zh-CN"/>
        </w:rPr>
      </w:pPr>
      <w:r>
        <w:drawing>
          <wp:inline distT="0" distB="0" distL="114300" distR="114300">
            <wp:extent cx="5271135" cy="3308350"/>
            <wp:effectExtent l="0" t="0" r="12065" b="6350"/>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pic:cNvPicPr>
                      <a:picLocks noChangeAspect="1"/>
                    </pic:cNvPicPr>
                  </pic:nvPicPr>
                  <pic:blipFill>
                    <a:blip r:embed="rId29"/>
                    <a:stretch>
                      <a:fillRect/>
                    </a:stretch>
                  </pic:blipFill>
                  <pic:spPr>
                    <a:xfrm>
                      <a:off x="0" y="0"/>
                      <a:ext cx="5271135" cy="3308350"/>
                    </a:xfrm>
                    <a:prstGeom prst="rect">
                      <a:avLst/>
                    </a:prstGeom>
                    <a:noFill/>
                    <a:ln>
                      <a:noFill/>
                    </a:ln>
                  </pic:spPr>
                </pic:pic>
              </a:graphicData>
            </a:graphic>
          </wp:inline>
        </w:drawing>
      </w:r>
    </w:p>
    <w:p w14:paraId="0E0BBE7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5270500" cy="3121660"/>
            <wp:effectExtent l="0" t="0" r="0" b="254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0"/>
                    <a:stretch>
                      <a:fillRect/>
                    </a:stretch>
                  </pic:blipFill>
                  <pic:spPr>
                    <a:xfrm>
                      <a:off x="0" y="0"/>
                      <a:ext cx="5270500" cy="3121660"/>
                    </a:xfrm>
                    <a:prstGeom prst="rect">
                      <a:avLst/>
                    </a:prstGeom>
                    <a:noFill/>
                    <a:ln>
                      <a:noFill/>
                    </a:ln>
                  </pic:spPr>
                </pic:pic>
              </a:graphicData>
            </a:graphic>
          </wp:inline>
        </w:drawing>
      </w:r>
    </w:p>
    <w:p w14:paraId="27EE8C5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cs="宋体"/>
          <w:sz w:val="24"/>
          <w:szCs w:val="24"/>
          <w:lang w:val="en-US" w:eastAsia="zh-CN"/>
        </w:rPr>
        <w:t>薪酬标准创建成功</w:t>
      </w:r>
    </w:p>
    <w:p w14:paraId="31F627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r>
        <w:drawing>
          <wp:inline distT="0" distB="0" distL="114300" distR="114300">
            <wp:extent cx="5269865" cy="2339975"/>
            <wp:effectExtent l="0" t="0" r="635" b="9525"/>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1"/>
                    <a:stretch>
                      <a:fillRect/>
                    </a:stretch>
                  </pic:blipFill>
                  <pic:spPr>
                    <a:xfrm>
                      <a:off x="0" y="0"/>
                      <a:ext cx="5269865" cy="2339975"/>
                    </a:xfrm>
                    <a:prstGeom prst="rect">
                      <a:avLst/>
                    </a:prstGeom>
                    <a:noFill/>
                    <a:ln>
                      <a:noFill/>
                    </a:ln>
                  </pic:spPr>
                </pic:pic>
              </a:graphicData>
            </a:graphic>
          </wp:inline>
        </w:drawing>
      </w:r>
    </w:p>
    <w:p w14:paraId="345BFE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eastAsia="宋体"/>
          <w:lang w:val="en-US" w:eastAsia="zh-CN"/>
        </w:rPr>
      </w:pPr>
      <w:r>
        <w:rPr>
          <w:rFonts w:hint="eastAsia"/>
          <w:lang w:val="en-US" w:eastAsia="zh-CN"/>
        </w:rPr>
        <w:t>数据库字段更新</w:t>
      </w:r>
    </w:p>
    <w:p w14:paraId="2E55269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4806950" cy="2584450"/>
            <wp:effectExtent l="0" t="0" r="6350" b="6350"/>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32"/>
                    <a:stretch>
                      <a:fillRect/>
                    </a:stretch>
                  </pic:blipFill>
                  <pic:spPr>
                    <a:xfrm>
                      <a:off x="0" y="0"/>
                      <a:ext cx="4806950" cy="2584450"/>
                    </a:xfrm>
                    <a:prstGeom prst="rect">
                      <a:avLst/>
                    </a:prstGeom>
                    <a:noFill/>
                    <a:ln>
                      <a:noFill/>
                    </a:ln>
                  </pic:spPr>
                </pic:pic>
              </a:graphicData>
            </a:graphic>
          </wp:inline>
        </w:drawing>
      </w:r>
    </w:p>
    <w:p w14:paraId="425BACF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0A15A02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cs="宋体"/>
          <w:sz w:val="24"/>
          <w:szCs w:val="24"/>
          <w:lang w:val="en-US" w:eastAsia="zh-CN"/>
        </w:rPr>
      </w:pPr>
    </w:p>
    <w:p w14:paraId="165D55FC">
      <w:pPr>
        <w:pStyle w:val="3"/>
        <w:bidi w:val="0"/>
        <w:rPr>
          <w:rFonts w:hint="eastAsia"/>
          <w:lang w:val="en-US" w:eastAsia="zh-CN"/>
        </w:rPr>
      </w:pPr>
      <w:r>
        <w:rPr>
          <w:rFonts w:hint="eastAsia"/>
          <w:lang w:val="en-US" w:eastAsia="zh-CN"/>
        </w:rPr>
        <w:t>6.5 删除薪酬标准测试</w:t>
      </w:r>
    </w:p>
    <w:p w14:paraId="1673BC1F">
      <w:pPr>
        <w:rPr>
          <w:rFonts w:hint="eastAsia" w:ascii="宋体" w:hAnsi="宋体" w:eastAsia="宋体" w:cs="宋体"/>
          <w:sz w:val="24"/>
          <w:szCs w:val="24"/>
          <w:lang w:val="en-US" w:eastAsia="zh-CN"/>
        </w:rPr>
      </w:pPr>
      <w:r>
        <w:rPr>
          <w:rFonts w:hint="eastAsia"/>
          <w:lang w:val="en-US" w:eastAsia="zh-CN"/>
        </w:rPr>
        <w:t>点击删除薪酬标准</w:t>
      </w:r>
    </w:p>
    <w:p w14:paraId="07C2B5B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4157455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5269865" cy="2926715"/>
            <wp:effectExtent l="0" t="0" r="635" b="6985"/>
            <wp:docPr id="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9"/>
                    <pic:cNvPicPr>
                      <a:picLocks noChangeAspect="1"/>
                    </pic:cNvPicPr>
                  </pic:nvPicPr>
                  <pic:blipFill>
                    <a:blip r:embed="rId33"/>
                    <a:stretch>
                      <a:fillRect/>
                    </a:stretch>
                  </pic:blipFill>
                  <pic:spPr>
                    <a:xfrm>
                      <a:off x="0" y="0"/>
                      <a:ext cx="5269865" cy="2926715"/>
                    </a:xfrm>
                    <a:prstGeom prst="rect">
                      <a:avLst/>
                    </a:prstGeom>
                    <a:noFill/>
                    <a:ln>
                      <a:noFill/>
                    </a:ln>
                  </pic:spPr>
                </pic:pic>
              </a:graphicData>
            </a:graphic>
          </wp:inline>
        </w:drawing>
      </w:r>
    </w:p>
    <w:p w14:paraId="33A0E7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eastAsia="宋体" w:cs="宋体"/>
          <w:sz w:val="24"/>
          <w:szCs w:val="24"/>
          <w:lang w:val="en-US" w:eastAsia="zh-CN"/>
        </w:rPr>
      </w:pPr>
      <w:r>
        <w:rPr>
          <w:rFonts w:hint="eastAsia" w:ascii="宋体" w:hAnsi="宋体" w:cs="宋体"/>
          <w:sz w:val="24"/>
          <w:szCs w:val="24"/>
          <w:lang w:val="en-US" w:eastAsia="zh-CN"/>
        </w:rPr>
        <w:t>警告页面</w:t>
      </w:r>
    </w:p>
    <w:p w14:paraId="761D520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5269865" cy="2830195"/>
            <wp:effectExtent l="0" t="0" r="635" b="190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34"/>
                    <a:stretch>
                      <a:fillRect/>
                    </a:stretch>
                  </pic:blipFill>
                  <pic:spPr>
                    <a:xfrm>
                      <a:off x="0" y="0"/>
                      <a:ext cx="5269865" cy="2830195"/>
                    </a:xfrm>
                    <a:prstGeom prst="rect">
                      <a:avLst/>
                    </a:prstGeom>
                    <a:noFill/>
                    <a:ln>
                      <a:noFill/>
                    </a:ln>
                  </pic:spPr>
                </pic:pic>
              </a:graphicData>
            </a:graphic>
          </wp:inline>
        </w:drawing>
      </w:r>
    </w:p>
    <w:p w14:paraId="3A4D4A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3128B26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149F33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F61315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55CA0CF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0B920BA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34304108">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6B50D74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2D8B1E9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E7678A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1AF25E9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5E222B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eastAsia="宋体"/>
          <w:lang w:val="en-US" w:eastAsia="zh-CN"/>
        </w:rPr>
      </w:pPr>
      <w:r>
        <w:rPr>
          <w:rFonts w:hint="eastAsia"/>
          <w:lang w:val="en-US" w:eastAsia="zh-CN"/>
        </w:rPr>
        <w:t>ID为100的薪酬标准删除成功</w:t>
      </w:r>
    </w:p>
    <w:p w14:paraId="1991880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5273040" cy="2752090"/>
            <wp:effectExtent l="0" t="0" r="10160" b="381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pic:cNvPicPr>
                  </pic:nvPicPr>
                  <pic:blipFill>
                    <a:blip r:embed="rId35"/>
                    <a:stretch>
                      <a:fillRect/>
                    </a:stretch>
                  </pic:blipFill>
                  <pic:spPr>
                    <a:xfrm>
                      <a:off x="0" y="0"/>
                      <a:ext cx="5273040" cy="2752090"/>
                    </a:xfrm>
                    <a:prstGeom prst="rect">
                      <a:avLst/>
                    </a:prstGeom>
                    <a:noFill/>
                    <a:ln>
                      <a:noFill/>
                    </a:ln>
                  </pic:spPr>
                </pic:pic>
              </a:graphicData>
            </a:graphic>
          </wp:inline>
        </w:drawing>
      </w:r>
    </w:p>
    <w:p w14:paraId="3106D25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53BF42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280DE6A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690036E1">
      <w:pPr>
        <w:pStyle w:val="3"/>
        <w:bidi w:val="0"/>
        <w:rPr>
          <w:rFonts w:hint="eastAsia"/>
          <w:lang w:val="en-US" w:eastAsia="zh-CN"/>
        </w:rPr>
      </w:pPr>
      <w:r>
        <w:rPr>
          <w:rFonts w:hint="eastAsia"/>
          <w:lang w:val="en-US" w:eastAsia="zh-CN"/>
        </w:rPr>
        <w:t>6.6统计分析模块测试</w:t>
      </w:r>
    </w:p>
    <w:p w14:paraId="08990F12">
      <w:pPr>
        <w:rPr>
          <w:rFonts w:hint="default"/>
          <w:lang w:val="en-US" w:eastAsia="zh-CN"/>
        </w:rPr>
      </w:pPr>
      <w:r>
        <w:rPr>
          <w:rFonts w:hint="eastAsia"/>
          <w:lang w:val="en-US" w:eastAsia="zh-CN"/>
        </w:rPr>
        <w:t>统计分析模块主页</w:t>
      </w:r>
    </w:p>
    <w:p w14:paraId="044D66E7">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ascii="宋体" w:hAnsi="宋体" w:cs="宋体"/>
          <w:sz w:val="24"/>
          <w:szCs w:val="24"/>
          <w:lang w:val="en-US" w:eastAsia="zh-CN"/>
        </w:rPr>
      </w:pPr>
      <w:r>
        <w:drawing>
          <wp:inline distT="0" distB="0" distL="114300" distR="114300">
            <wp:extent cx="5269865" cy="2860675"/>
            <wp:effectExtent l="0" t="0" r="635" b="9525"/>
            <wp:docPr id="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2"/>
                    <pic:cNvPicPr>
                      <a:picLocks noChangeAspect="1"/>
                    </pic:cNvPicPr>
                  </pic:nvPicPr>
                  <pic:blipFill>
                    <a:blip r:embed="rId36"/>
                    <a:stretch>
                      <a:fillRect/>
                    </a:stretch>
                  </pic:blipFill>
                  <pic:spPr>
                    <a:xfrm>
                      <a:off x="0" y="0"/>
                      <a:ext cx="5269865" cy="2860675"/>
                    </a:xfrm>
                    <a:prstGeom prst="rect">
                      <a:avLst/>
                    </a:prstGeom>
                    <a:noFill/>
                    <a:ln>
                      <a:noFill/>
                    </a:ln>
                  </pic:spPr>
                </pic:pic>
              </a:graphicData>
            </a:graphic>
          </wp:inline>
        </w:drawing>
      </w:r>
    </w:p>
    <w:p w14:paraId="12FB3D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1C4B397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08579C5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016B0731">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0407A9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6399DC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6B3040C6">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C9F45BE">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3F41A20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eastAsia="宋体"/>
          <w:lang w:val="en-US" w:eastAsia="zh-CN"/>
        </w:rPr>
      </w:pPr>
      <w:r>
        <w:rPr>
          <w:rFonts w:hint="eastAsia"/>
          <w:lang w:val="en-US" w:eastAsia="zh-CN"/>
        </w:rPr>
        <w:t>入职统计分析主页</w:t>
      </w:r>
    </w:p>
    <w:p w14:paraId="4FB3DCCA">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r>
        <w:drawing>
          <wp:inline distT="0" distB="0" distL="114300" distR="114300">
            <wp:extent cx="5273040" cy="4236085"/>
            <wp:effectExtent l="0" t="0" r="10160" b="5715"/>
            <wp:docPr id="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3"/>
                    <pic:cNvPicPr>
                      <a:picLocks noChangeAspect="1"/>
                    </pic:cNvPicPr>
                  </pic:nvPicPr>
                  <pic:blipFill>
                    <a:blip r:embed="rId37"/>
                    <a:stretch>
                      <a:fillRect/>
                    </a:stretch>
                  </pic:blipFill>
                  <pic:spPr>
                    <a:xfrm>
                      <a:off x="0" y="0"/>
                      <a:ext cx="5273040" cy="4236085"/>
                    </a:xfrm>
                    <a:prstGeom prst="rect">
                      <a:avLst/>
                    </a:prstGeom>
                    <a:noFill/>
                    <a:ln>
                      <a:noFill/>
                    </a:ln>
                  </pic:spPr>
                </pic:pic>
              </a:graphicData>
            </a:graphic>
          </wp:inline>
        </w:drawing>
      </w:r>
    </w:p>
    <w:p w14:paraId="46C2665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lang w:val="en-US" w:eastAsia="zh-CN"/>
        </w:rPr>
      </w:pPr>
      <w:r>
        <w:rPr>
          <w:rFonts w:hint="eastAsia"/>
          <w:lang w:val="en-US" w:eastAsia="zh-CN"/>
        </w:rPr>
        <w:t>入职统计分析主页</w:t>
      </w:r>
    </w:p>
    <w:p w14:paraId="7383E9D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center"/>
        <w:textAlignment w:val="baseline"/>
        <w:rPr>
          <w:rFonts w:hint="eastAsia" w:ascii="宋体" w:hAnsi="宋体" w:eastAsia="宋体" w:cs="宋体"/>
          <w:sz w:val="24"/>
          <w:szCs w:val="24"/>
          <w:lang w:val="en-US" w:eastAsia="zh-CN"/>
        </w:rPr>
      </w:pPr>
      <w:r>
        <w:drawing>
          <wp:inline distT="0" distB="0" distL="114300" distR="114300">
            <wp:extent cx="5269865" cy="2795270"/>
            <wp:effectExtent l="0" t="0" r="635" b="1143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4"/>
                    <pic:cNvPicPr>
                      <a:picLocks noChangeAspect="1"/>
                    </pic:cNvPicPr>
                  </pic:nvPicPr>
                  <pic:blipFill>
                    <a:blip r:embed="rId38"/>
                    <a:stretch>
                      <a:fillRect/>
                    </a:stretch>
                  </pic:blipFill>
                  <pic:spPr>
                    <a:xfrm>
                      <a:off x="0" y="0"/>
                      <a:ext cx="5269865" cy="2795270"/>
                    </a:xfrm>
                    <a:prstGeom prst="rect">
                      <a:avLst/>
                    </a:prstGeom>
                    <a:noFill/>
                    <a:ln>
                      <a:noFill/>
                    </a:ln>
                  </pic:spPr>
                </pic:pic>
              </a:graphicData>
            </a:graphic>
          </wp:inline>
        </w:drawing>
      </w:r>
    </w:p>
    <w:p w14:paraId="203105D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p>
    <w:p w14:paraId="57B8A14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4C3AFA3C">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591D890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2C60C8B2">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759D25AD">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430A18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4A1EE7C9">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pPr>
    </w:p>
    <w:p w14:paraId="3C93DABF">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default" w:eastAsia="宋体"/>
          <w:lang w:val="en-US" w:eastAsia="zh-CN"/>
        </w:rPr>
      </w:pPr>
      <w:r>
        <w:rPr>
          <w:rFonts w:hint="eastAsia"/>
          <w:lang w:val="en-US" w:eastAsia="zh-CN"/>
        </w:rPr>
        <w:t>薪酬统计分析主页</w:t>
      </w:r>
    </w:p>
    <w:p w14:paraId="1EE974E5">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jc w:val="both"/>
        <w:textAlignment w:val="baseline"/>
        <w:rPr>
          <w:rFonts w:hint="eastAsia" w:ascii="宋体" w:hAnsi="宋体" w:eastAsia="宋体" w:cs="宋体"/>
          <w:sz w:val="24"/>
          <w:szCs w:val="24"/>
          <w:lang w:val="en-US" w:eastAsia="zh-CN"/>
        </w:rPr>
      </w:pPr>
      <w:r>
        <w:drawing>
          <wp:inline distT="0" distB="0" distL="114300" distR="114300">
            <wp:extent cx="5273040" cy="4530725"/>
            <wp:effectExtent l="0" t="0" r="10160" b="3175"/>
            <wp:docPr id="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5"/>
                    <pic:cNvPicPr>
                      <a:picLocks noChangeAspect="1"/>
                    </pic:cNvPicPr>
                  </pic:nvPicPr>
                  <pic:blipFill>
                    <a:blip r:embed="rId39"/>
                    <a:stretch>
                      <a:fillRect/>
                    </a:stretch>
                  </pic:blipFill>
                  <pic:spPr>
                    <a:xfrm>
                      <a:off x="0" y="0"/>
                      <a:ext cx="5273040" cy="4530725"/>
                    </a:xfrm>
                    <a:prstGeom prst="rect">
                      <a:avLst/>
                    </a:prstGeom>
                    <a:noFill/>
                    <a:ln>
                      <a:noFill/>
                    </a:ln>
                  </pic:spPr>
                </pic:pic>
              </a:graphicData>
            </a:graphic>
          </wp:inline>
        </w:drawing>
      </w:r>
    </w:p>
    <w:p w14:paraId="687F27FE">
      <w:pPr>
        <w:pStyle w:val="12"/>
        <w:keepNext w:val="0"/>
        <w:keepLines w:val="0"/>
        <w:pageBreakBefore w:val="0"/>
        <w:widowControl w:val="0"/>
        <w:numPr>
          <w:ilvl w:val="0"/>
          <w:numId w:val="0"/>
        </w:numPr>
        <w:kinsoku/>
        <w:wordWrap/>
        <w:overflowPunct/>
        <w:topLinePunct w:val="0"/>
        <w:autoSpaceDE w:val="0"/>
        <w:autoSpaceDN w:val="0"/>
        <w:bidi w:val="0"/>
        <w:adjustRightInd w:val="0"/>
        <w:snapToGrid/>
        <w:spacing w:before="0" w:beforeLines="100" w:after="0" w:afterLines="100"/>
        <w:ind w:leftChars="0" w:right="0" w:rightChars="0"/>
        <w:jc w:val="left"/>
        <w:textAlignment w:val="auto"/>
        <w:outlineLvl w:val="0"/>
        <w:rPr>
          <w:rFonts w:hint="eastAsia" w:ascii="宋体" w:hAnsi="宋体" w:eastAsia="宋体" w:cs="宋体"/>
          <w:sz w:val="24"/>
          <w:szCs w:val="24"/>
          <w:lang w:val="en-US" w:eastAsia="zh-CN"/>
        </w:rPr>
      </w:pPr>
      <w:bookmarkStart w:id="1" w:name="_Toc32387"/>
      <w:bookmarkStart w:id="2" w:name="_Toc14348"/>
      <w:r>
        <w:rPr>
          <w:rFonts w:hint="eastAsia" w:ascii="黑体" w:hAnsi="黑体" w:eastAsia="黑体" w:cs="黑体"/>
          <w:b/>
          <w:kern w:val="0"/>
          <w:sz w:val="32"/>
          <w:szCs w:val="32"/>
          <w:lang w:val="en-US" w:eastAsia="zh-CN"/>
        </w:rPr>
        <w:t>7.</w:t>
      </w:r>
      <w:bookmarkEnd w:id="1"/>
      <w:bookmarkStart w:id="3" w:name="_Toc24079"/>
      <w:bookmarkStart w:id="4" w:name="_Toc472096416"/>
      <w:bookmarkStart w:id="5" w:name="_Toc2695"/>
      <w:r>
        <w:rPr>
          <w:rFonts w:hint="default" w:ascii="Times New Roman" w:hAnsi="Times New Roman" w:eastAsia="宋体" w:cs="Times New Roman"/>
          <w:b/>
          <w:bCs w:val="0"/>
          <w:kern w:val="0"/>
          <w:sz w:val="32"/>
          <w:szCs w:val="32"/>
          <w:lang w:val="zh-CN"/>
        </w:rPr>
        <w:t>课程设计技术经验总结</w:t>
      </w:r>
      <w:bookmarkEnd w:id="2"/>
      <w:bookmarkEnd w:id="3"/>
      <w:bookmarkEnd w:id="4"/>
      <w:bookmarkEnd w:id="5"/>
    </w:p>
    <w:p w14:paraId="29A3D3CB">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firstLine="420" w:firstLineChars="0"/>
        <w:jc w:val="both"/>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在本次课程设计中，我实践了基于ASP.NET Core 8.0和MySQL的企业级Web应用开发。通过采用MVC架构模式，实现了清晰的业务逻辑分离，其中Controllers层负责处理HTTP请求和业务流程控制，Models层通过Entity Framework Core实现数据库映射和操作，Views层采用Bootstrap 5.1构建响应式用户界面。在数据库设计方面，我学会了合理设计表结构和外键约束，确保数据完整性；在业务逻辑实现中，掌握了复杂的数据验证机制，如调岗信息的时间验证、重复检查等，这些验证既在前端通过JavaScript实现实时反馈，又在后端通过C#代码进行二次验证，形成了完整的数据安全保障体系。同时，通过实现Excel批量导入、多维度统计分析等功能，我深刻理解了企业级应用中数据处理的复杂性和重要性。</w:t>
      </w:r>
    </w:p>
    <w:p w14:paraId="3E660A14">
      <w:pPr>
        <w:keepNext w:val="0"/>
        <w:keepLines w:val="0"/>
        <w:widowControl w:val="0"/>
        <w:numPr>
          <w:ilvl w:val="0"/>
          <w:numId w:val="0"/>
        </w:numPr>
        <w:suppressLineNumbers w:val="0"/>
        <w:kinsoku w:val="0"/>
        <w:autoSpaceDE w:val="0"/>
        <w:autoSpaceDN w:val="0"/>
        <w:adjustRightInd w:val="0"/>
        <w:snapToGrid w:val="0"/>
        <w:spacing w:before="0" w:beforeAutospacing="0" w:after="0" w:afterAutospacing="0"/>
        <w:ind w:right="0" w:rightChars="0" w:firstLine="420" w:firstLineChars="0"/>
        <w:jc w:val="both"/>
        <w:textAlignment w:val="baseline"/>
      </w:pPr>
      <w:r>
        <w:rPr>
          <w:rFonts w:hint="eastAsia" w:ascii="宋体" w:hAnsi="宋体" w:eastAsia="宋体" w:cs="宋体"/>
          <w:sz w:val="24"/>
          <w:szCs w:val="24"/>
          <w:lang w:val="en-US" w:eastAsia="zh-CN"/>
        </w:rPr>
        <w:t>在项目开发过程中，我遇到了诸多技术挑战并逐一解决，这极大地提升了我的问题分析和解决能力。例如，在处理调岗功能时，我学会了如何通过触发器删除、业务逻辑重构来解决数据库约束冲突问题；在统计分析模块开发中，掌握了LINQ查询优化、数据聚合计算等高级技术；在用户界面设计方面，我学会了使用CSS3渐变、动画效果和响应式设计，提升了用户体验。更重要的是，通过完整的项目开发流程，我深刻认识到软件工程中需求分析、系统设计、编码实现、测试调试的重要性，学会了使用Git进行版本控制、通过日志记录进行问题追踪、采用分层架构提高代码可维护性等最佳实践。这个项目不仅让我掌握了全栈开发技能，更重要的是培养了我的系统性思维和解决复杂问题的能力，为今后从事软件开发工作奠定了坚实基础。</w:t>
      </w:r>
    </w:p>
    <w:sectPr>
      <w:footerReference r:id="rId3" w:type="default"/>
      <w:pgSz w:w="11906" w:h="16838"/>
      <w:pgMar w:top="1440" w:right="1800" w:bottom="1440" w:left="1800" w:header="851" w:footer="992" w:gutter="0"/>
      <w:pgNumType w:fmt="decimal" w:start="36"/>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2FA716">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0969A5">
                          <w:pPr>
                            <w:pStyle w:val="6"/>
                          </w:pPr>
                          <w:r>
                            <w:t xml:space="preserve">第 </w:t>
                          </w:r>
                          <w:r>
                            <w:fldChar w:fldCharType="begin"/>
                          </w:r>
                          <w:r>
                            <w:instrText xml:space="preserve"> PAGE  \* MERGEFORMAT </w:instrText>
                          </w:r>
                          <w:r>
                            <w:fldChar w:fldCharType="separate"/>
                          </w:r>
                          <w:r>
                            <w:t>36</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14:paraId="720969A5">
                    <w:pPr>
                      <w:pStyle w:val="6"/>
                    </w:pPr>
                    <w:r>
                      <w:t xml:space="preserve">第 </w:t>
                    </w:r>
                    <w:r>
                      <w:fldChar w:fldCharType="begin"/>
                    </w:r>
                    <w:r>
                      <w:instrText xml:space="preserve"> PAGE  \* MERGEFORMAT </w:instrText>
                    </w:r>
                    <w:r>
                      <w:fldChar w:fldCharType="separate"/>
                    </w:r>
                    <w:r>
                      <w:t>36</w:t>
                    </w:r>
                    <w:r>
                      <w:fldChar w:fldCharType="end"/>
                    </w:r>
                    <w:r>
                      <w:t xml:space="preserve"> 页</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B5F6322"/>
    <w:rsid w:val="3AE5395E"/>
    <w:rsid w:val="528F5286"/>
    <w:rsid w:val="6EEF0F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100" w:beforeAutospacing="1" w:after="100" w:afterAutospacing="1"/>
      <w:jc w:val="left"/>
      <w:outlineLvl w:val="2"/>
    </w:pPr>
    <w:rPr>
      <w:rFonts w:hint="eastAsia" w:ascii="宋体" w:hAnsi="宋体" w:cs="宋体"/>
      <w:b/>
      <w:bCs/>
      <w:kern w:val="0"/>
      <w:sz w:val="30"/>
      <w:szCs w:val="27"/>
      <w:lang w:bidi="ar"/>
    </w:rPr>
  </w:style>
  <w:style w:type="character" w:default="1" w:styleId="11">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2">
    <w:name w:val="List Paragraph"/>
    <w:basedOn w:val="1"/>
    <w:qFormat/>
    <w:uiPriority w:val="34"/>
    <w:pPr>
      <w:spacing w:line="360" w:lineRule="auto"/>
      <w:ind w:firstLine="420" w:firstLineChars="200"/>
    </w:pPr>
    <w:rPr>
      <w:rFonts w:ascii="Times New Roman" w:hAnsi="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17821</Words>
  <Characters>47165</Characters>
  <Lines>0</Lines>
  <Paragraphs>0</Paragraphs>
  <TotalTime>0</TotalTime>
  <ScaleCrop>false</ScaleCrop>
  <LinksUpToDate>false</LinksUpToDate>
  <CharactersWithSpaces>69036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2025-07-03T23:11:42Z</dcterms:created>
  <dc:creator>metaphusika</dc:creator>
  <cp:lastModifiedBy>梁桐</cp:lastModifiedBy>
  <dcterms:modified xsi:type="dcterms:W3CDTF">2025-07-03T23:20:28Z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eyJoZGlkIjoiZjM3M2RhMzA2YzU5ZjZlNGRlYzM0MjQ0MDFlOTU0NzMiLCJ1c2VySWQiOiIxNTQ2NjkxNDcyIn0=</vt:lpwstr>
  </property>
  <property fmtid="{D5CDD505-2E9C-101B-9397-08002B2CF9AE}" pid="4" name="ICV">
    <vt:lpwstr>380E33813906483582F4FAF0985127E9_12</vt:lpwstr>
  </property>
</Properties>
</file>